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479" w:rsidRDefault="00F52479" w:rsidP="00F52479">
      <w:pPr>
        <w:autoSpaceDE w:val="0"/>
        <w:autoSpaceDN w:val="0"/>
        <w:adjustRightInd w:val="0"/>
        <w:jc w:val="center"/>
        <w:rPr>
          <w:rFonts w:ascii="Calibri" w:hAnsi="Calibri"/>
          <w:b/>
          <w:bCs/>
          <w:sz w:val="40"/>
          <w:szCs w:val="36"/>
        </w:rPr>
      </w:pPr>
      <w:r>
        <w:br w:type="page"/>
      </w:r>
    </w:p>
    <w:p w:rsidR="00966919" w:rsidRDefault="00966919" w:rsidP="00F52479">
      <w:pPr>
        <w:autoSpaceDE w:val="0"/>
        <w:autoSpaceDN w:val="0"/>
        <w:adjustRightInd w:val="0"/>
        <w:jc w:val="center"/>
        <w:rPr>
          <w:b/>
          <w:bCs/>
          <w:sz w:val="52"/>
          <w:szCs w:val="52"/>
        </w:rPr>
      </w:pPr>
    </w:p>
    <w:p w:rsidR="00966919" w:rsidRDefault="00966919" w:rsidP="00F52479">
      <w:pPr>
        <w:autoSpaceDE w:val="0"/>
        <w:autoSpaceDN w:val="0"/>
        <w:adjustRightInd w:val="0"/>
        <w:jc w:val="center"/>
        <w:rPr>
          <w:b/>
          <w:bCs/>
          <w:sz w:val="52"/>
          <w:szCs w:val="52"/>
        </w:rPr>
      </w:pPr>
    </w:p>
    <w:p w:rsidR="00966919" w:rsidRDefault="00966919" w:rsidP="00F52479">
      <w:pPr>
        <w:autoSpaceDE w:val="0"/>
        <w:autoSpaceDN w:val="0"/>
        <w:adjustRightInd w:val="0"/>
        <w:jc w:val="center"/>
        <w:rPr>
          <w:b/>
          <w:bCs/>
          <w:sz w:val="52"/>
          <w:szCs w:val="52"/>
        </w:rPr>
      </w:pPr>
    </w:p>
    <w:p w:rsidR="00966919" w:rsidRDefault="00966919" w:rsidP="00F52479">
      <w:pPr>
        <w:autoSpaceDE w:val="0"/>
        <w:autoSpaceDN w:val="0"/>
        <w:adjustRightInd w:val="0"/>
        <w:jc w:val="center"/>
        <w:rPr>
          <w:b/>
          <w:bCs/>
          <w:sz w:val="52"/>
          <w:szCs w:val="52"/>
        </w:rPr>
      </w:pPr>
    </w:p>
    <w:p w:rsidR="00F52479" w:rsidRPr="00E11B9D" w:rsidRDefault="00F52479" w:rsidP="00966919">
      <w:pPr>
        <w:autoSpaceDE w:val="0"/>
        <w:autoSpaceDN w:val="0"/>
        <w:adjustRightInd w:val="0"/>
        <w:jc w:val="center"/>
        <w:rPr>
          <w:b/>
          <w:bCs/>
          <w:sz w:val="52"/>
          <w:szCs w:val="52"/>
        </w:rPr>
      </w:pPr>
      <w:r w:rsidRPr="00E11B9D">
        <w:rPr>
          <w:b/>
          <w:bCs/>
          <w:sz w:val="52"/>
          <w:szCs w:val="52"/>
        </w:rPr>
        <w:t>Školský vz</w:t>
      </w:r>
      <w:bookmarkStart w:id="0" w:name="_GoBack"/>
      <w:bookmarkEnd w:id="0"/>
      <w:r w:rsidRPr="00E11B9D">
        <w:rPr>
          <w:b/>
          <w:bCs/>
          <w:sz w:val="52"/>
          <w:szCs w:val="52"/>
        </w:rPr>
        <w:t>delávací program</w:t>
      </w:r>
    </w:p>
    <w:p w:rsidR="00F52479" w:rsidRPr="00E11B9D" w:rsidRDefault="00F52479" w:rsidP="00F52479">
      <w:pPr>
        <w:autoSpaceDE w:val="0"/>
        <w:autoSpaceDN w:val="0"/>
        <w:adjustRightInd w:val="0"/>
        <w:jc w:val="center"/>
        <w:rPr>
          <w:b/>
          <w:bCs/>
          <w:sz w:val="52"/>
          <w:szCs w:val="52"/>
        </w:rPr>
      </w:pPr>
    </w:p>
    <w:p w:rsidR="00F52479" w:rsidRPr="00E11B9D" w:rsidRDefault="00F52479" w:rsidP="00F52479">
      <w:pPr>
        <w:autoSpaceDE w:val="0"/>
        <w:autoSpaceDN w:val="0"/>
        <w:adjustRightInd w:val="0"/>
        <w:jc w:val="center"/>
        <w:rPr>
          <w:b/>
          <w:bCs/>
          <w:sz w:val="40"/>
          <w:szCs w:val="36"/>
        </w:rPr>
      </w:pPr>
    </w:p>
    <w:p w:rsidR="00F52479" w:rsidRPr="00E11B9D" w:rsidRDefault="00F52479" w:rsidP="00F52479">
      <w:pPr>
        <w:autoSpaceDE w:val="0"/>
        <w:autoSpaceDN w:val="0"/>
        <w:adjustRightInd w:val="0"/>
        <w:jc w:val="center"/>
        <w:rPr>
          <w:b/>
          <w:bCs/>
          <w:sz w:val="40"/>
          <w:szCs w:val="36"/>
        </w:rPr>
      </w:pPr>
    </w:p>
    <w:p w:rsidR="00F52479" w:rsidRPr="00E11B9D" w:rsidRDefault="00F52479" w:rsidP="00F52479">
      <w:pPr>
        <w:autoSpaceDE w:val="0"/>
        <w:autoSpaceDN w:val="0"/>
        <w:adjustRightInd w:val="0"/>
        <w:jc w:val="center"/>
        <w:rPr>
          <w:b/>
          <w:bCs/>
          <w:sz w:val="48"/>
          <w:szCs w:val="48"/>
        </w:rPr>
      </w:pPr>
      <w:r w:rsidRPr="00E11B9D">
        <w:rPr>
          <w:b/>
          <w:bCs/>
          <w:sz w:val="48"/>
          <w:szCs w:val="48"/>
        </w:rPr>
        <w:t>pre 1. stupeň ZŠ – ISCED 1</w:t>
      </w:r>
    </w:p>
    <w:p w:rsidR="00F52479" w:rsidRPr="00E11B9D" w:rsidRDefault="00F52479" w:rsidP="00F52479">
      <w:pPr>
        <w:jc w:val="center"/>
        <w:rPr>
          <w:b/>
          <w:bCs/>
          <w:sz w:val="48"/>
          <w:szCs w:val="48"/>
        </w:rPr>
      </w:pPr>
    </w:p>
    <w:p w:rsidR="00F52479" w:rsidRPr="00E11B9D" w:rsidRDefault="00F52479" w:rsidP="00F52479">
      <w:pPr>
        <w:jc w:val="center"/>
        <w:rPr>
          <w:b/>
          <w:bCs/>
          <w:sz w:val="40"/>
        </w:rPr>
      </w:pPr>
    </w:p>
    <w:p w:rsidR="00F52479" w:rsidRPr="00E11B9D" w:rsidRDefault="00F52479" w:rsidP="00F52479">
      <w:pPr>
        <w:jc w:val="center"/>
        <w:rPr>
          <w:b/>
          <w:bCs/>
          <w:sz w:val="40"/>
        </w:rPr>
      </w:pPr>
    </w:p>
    <w:p w:rsidR="00F52479" w:rsidRPr="00E11B9D" w:rsidRDefault="00F52479" w:rsidP="00F52479">
      <w:pPr>
        <w:jc w:val="center"/>
        <w:rPr>
          <w:b/>
          <w:bCs/>
          <w:sz w:val="40"/>
        </w:rPr>
      </w:pPr>
    </w:p>
    <w:p w:rsidR="00F52479" w:rsidRPr="00E11B9D" w:rsidRDefault="00F52479" w:rsidP="00F52479">
      <w:pPr>
        <w:jc w:val="center"/>
        <w:rPr>
          <w:b/>
          <w:bCs/>
          <w:sz w:val="40"/>
        </w:rPr>
      </w:pPr>
    </w:p>
    <w:p w:rsidR="00F52479" w:rsidRPr="00E11B9D" w:rsidRDefault="00F52479" w:rsidP="00F52479">
      <w:pPr>
        <w:rPr>
          <w:b/>
        </w:rPr>
      </w:pPr>
    </w:p>
    <w:p w:rsidR="00F52479" w:rsidRPr="00E11B9D" w:rsidRDefault="00F52479" w:rsidP="00F52479">
      <w:pPr>
        <w:jc w:val="center"/>
        <w:rPr>
          <w:b/>
          <w:sz w:val="40"/>
          <w:szCs w:val="40"/>
        </w:rPr>
      </w:pPr>
      <w:r w:rsidRPr="00E11B9D">
        <w:rPr>
          <w:b/>
          <w:sz w:val="40"/>
          <w:szCs w:val="40"/>
        </w:rPr>
        <w:t xml:space="preserve">Základná </w:t>
      </w:r>
      <w:r>
        <w:rPr>
          <w:b/>
          <w:sz w:val="40"/>
          <w:szCs w:val="40"/>
        </w:rPr>
        <w:t>škola Slivník</w:t>
      </w:r>
    </w:p>
    <w:p w:rsidR="00F52479" w:rsidRPr="00E11B9D" w:rsidRDefault="00F52479" w:rsidP="00F52479">
      <w:pPr>
        <w:rPr>
          <w:b/>
          <w:sz w:val="40"/>
          <w:szCs w:val="40"/>
        </w:rPr>
      </w:pPr>
    </w:p>
    <w:p w:rsidR="00F52479" w:rsidRPr="00E11B9D" w:rsidRDefault="00F52479" w:rsidP="00F52479">
      <w:pPr>
        <w:rPr>
          <w:b/>
        </w:rPr>
      </w:pPr>
    </w:p>
    <w:p w:rsidR="00F52479" w:rsidRPr="00E11B9D" w:rsidRDefault="00F52479" w:rsidP="00F52479">
      <w:pPr>
        <w:rPr>
          <w:b/>
        </w:rPr>
      </w:pPr>
    </w:p>
    <w:p w:rsidR="00F52479" w:rsidRPr="00E11B9D" w:rsidRDefault="00F52479" w:rsidP="00F52479">
      <w:pPr>
        <w:rPr>
          <w:b/>
        </w:rPr>
      </w:pPr>
    </w:p>
    <w:p w:rsidR="00F52479" w:rsidRPr="00E11B9D" w:rsidRDefault="00F52479" w:rsidP="00F52479">
      <w:pPr>
        <w:rPr>
          <w:b/>
        </w:rPr>
      </w:pPr>
    </w:p>
    <w:p w:rsidR="00F52479" w:rsidRDefault="00F52479" w:rsidP="00F52479"/>
    <w:p w:rsidR="00F52479" w:rsidRDefault="00F52479" w:rsidP="00F52479"/>
    <w:p w:rsidR="00F52479" w:rsidRDefault="00F52479" w:rsidP="00F52479"/>
    <w:p w:rsidR="00F52479" w:rsidRDefault="00F52479" w:rsidP="00F52479"/>
    <w:p w:rsidR="00F52479" w:rsidRDefault="00F52479" w:rsidP="00F52479"/>
    <w:p w:rsidR="00F52479" w:rsidRDefault="00F52479" w:rsidP="00F52479"/>
    <w:p w:rsidR="00F52479" w:rsidRDefault="00F52479" w:rsidP="00F52479"/>
    <w:p w:rsidR="00F52479" w:rsidRDefault="00F52479" w:rsidP="00F52479"/>
    <w:p w:rsidR="00F52479" w:rsidRDefault="00F52479" w:rsidP="00F52479"/>
    <w:p w:rsidR="00F52479" w:rsidRDefault="00F52479" w:rsidP="00F52479"/>
    <w:p w:rsidR="00F52479" w:rsidRDefault="00F52479" w:rsidP="00F52479"/>
    <w:p w:rsidR="00F52479" w:rsidRDefault="00F52479" w:rsidP="00F52479"/>
    <w:p w:rsidR="00F52479" w:rsidRDefault="00F52479" w:rsidP="00F52479"/>
    <w:p w:rsidR="00F52479" w:rsidRDefault="00F52479" w:rsidP="00F52479"/>
    <w:p w:rsidR="00F52479" w:rsidRDefault="00F52479" w:rsidP="00F52479">
      <w:r>
        <w:t xml:space="preserve">                                                       </w:t>
      </w:r>
    </w:p>
    <w:p w:rsidR="00F52479" w:rsidRDefault="00F52479" w:rsidP="00F52479"/>
    <w:p w:rsidR="00F52479" w:rsidRDefault="00F52479" w:rsidP="00F52479">
      <w:pPr>
        <w:autoSpaceDE w:val="0"/>
        <w:autoSpaceDN w:val="0"/>
        <w:adjustRightInd w:val="0"/>
        <w:rPr>
          <w:rFonts w:ascii="Calibri" w:hAnsi="Calibri"/>
          <w:sz w:val="22"/>
          <w:szCs w:val="22"/>
        </w:rPr>
      </w:pPr>
      <w:r>
        <w:rPr>
          <w:rFonts w:ascii="Calibri" w:hAnsi="Calibri"/>
          <w:sz w:val="22"/>
          <w:szCs w:val="22"/>
        </w:rPr>
        <w:t xml:space="preserve">                                                                                            </w:t>
      </w:r>
    </w:p>
    <w:p w:rsidR="00F52479" w:rsidRDefault="00F52479" w:rsidP="00F52479">
      <w:pPr>
        <w:autoSpaceDE w:val="0"/>
        <w:autoSpaceDN w:val="0"/>
        <w:adjustRightInd w:val="0"/>
      </w:pPr>
      <w:r>
        <w:lastRenderedPageBreak/>
        <w:t xml:space="preserve">                               </w:t>
      </w:r>
    </w:p>
    <w:p w:rsidR="00F52479" w:rsidRDefault="00F52479" w:rsidP="00F52479">
      <w:pPr>
        <w:autoSpaceDE w:val="0"/>
        <w:autoSpaceDN w:val="0"/>
        <w:adjustRightInd w:val="0"/>
      </w:pPr>
    </w:p>
    <w:p w:rsidR="00F52479" w:rsidRDefault="00F52479" w:rsidP="00F52479">
      <w:pPr>
        <w:autoSpaceDE w:val="0"/>
        <w:autoSpaceDN w:val="0"/>
        <w:adjustRightInd w:val="0"/>
      </w:pPr>
    </w:p>
    <w:p w:rsidR="00F52479" w:rsidRDefault="00F52479" w:rsidP="00F52479">
      <w:pPr>
        <w:autoSpaceDE w:val="0"/>
        <w:autoSpaceDN w:val="0"/>
        <w:adjustRightInd w:val="0"/>
      </w:pPr>
    </w:p>
    <w:p w:rsidR="00F52479" w:rsidRDefault="00F52479" w:rsidP="00F52479">
      <w:pPr>
        <w:autoSpaceDE w:val="0"/>
        <w:autoSpaceDN w:val="0"/>
        <w:adjustRightInd w:val="0"/>
      </w:pPr>
    </w:p>
    <w:p w:rsidR="00F52479" w:rsidRDefault="00F52479" w:rsidP="00F52479">
      <w:pPr>
        <w:autoSpaceDE w:val="0"/>
        <w:autoSpaceDN w:val="0"/>
        <w:adjustRightInd w:val="0"/>
      </w:pPr>
    </w:p>
    <w:p w:rsidR="00F52479" w:rsidRDefault="00F52479" w:rsidP="00F52479">
      <w:pPr>
        <w:autoSpaceDE w:val="0"/>
        <w:autoSpaceDN w:val="0"/>
        <w:adjustRightInd w:val="0"/>
      </w:pPr>
    </w:p>
    <w:p w:rsidR="00F52479" w:rsidRDefault="00F52479" w:rsidP="00F52479">
      <w:pPr>
        <w:autoSpaceDE w:val="0"/>
        <w:autoSpaceDN w:val="0"/>
        <w:adjustRightInd w:val="0"/>
      </w:pPr>
    </w:p>
    <w:p w:rsidR="00F52479" w:rsidRDefault="00F52479" w:rsidP="00F52479">
      <w:pPr>
        <w:autoSpaceDE w:val="0"/>
        <w:autoSpaceDN w:val="0"/>
        <w:adjustRightInd w:val="0"/>
      </w:pPr>
    </w:p>
    <w:p w:rsidR="00F52479" w:rsidRDefault="00F52479" w:rsidP="00F52479">
      <w:pPr>
        <w:autoSpaceDE w:val="0"/>
        <w:autoSpaceDN w:val="0"/>
        <w:adjustRightInd w:val="0"/>
        <w:rPr>
          <w:rFonts w:ascii="Arial" w:hAnsi="Arial" w:cs="Arial"/>
          <w:b/>
          <w:bCs/>
          <w:sz w:val="32"/>
        </w:rPr>
      </w:pPr>
      <w:r>
        <w:t xml:space="preserve">                                       </w:t>
      </w:r>
      <w:r>
        <w:rPr>
          <w:rFonts w:ascii="Arial" w:hAnsi="Arial" w:cs="Arial"/>
          <w:b/>
          <w:bCs/>
          <w:sz w:val="32"/>
        </w:rPr>
        <w:t>Školský vzdelávací program</w:t>
      </w:r>
    </w:p>
    <w:p w:rsidR="00F52479" w:rsidRDefault="00F52479" w:rsidP="00F52479">
      <w:pPr>
        <w:autoSpaceDE w:val="0"/>
        <w:autoSpaceDN w:val="0"/>
        <w:adjustRightInd w:val="0"/>
        <w:jc w:val="center"/>
        <w:rPr>
          <w:rFonts w:ascii="Arial" w:hAnsi="Arial" w:cs="Arial"/>
          <w:b/>
          <w:bCs/>
          <w:sz w:val="32"/>
        </w:rPr>
      </w:pPr>
    </w:p>
    <w:p w:rsidR="00F52479" w:rsidRDefault="00F52479" w:rsidP="00F52479">
      <w:pPr>
        <w:autoSpaceDE w:val="0"/>
        <w:autoSpaceDN w:val="0"/>
        <w:adjustRightInd w:val="0"/>
        <w:jc w:val="center"/>
        <w:rPr>
          <w:rFonts w:ascii="Arial" w:hAnsi="Arial" w:cs="Arial"/>
          <w:b/>
          <w:bCs/>
          <w:sz w:val="32"/>
        </w:rPr>
      </w:pPr>
      <w:r>
        <w:rPr>
          <w:rFonts w:ascii="Arial" w:hAnsi="Arial" w:cs="Arial"/>
          <w:b/>
          <w:bCs/>
          <w:sz w:val="32"/>
        </w:rPr>
        <w:t>Pre 1. stupe</w:t>
      </w:r>
      <w:r>
        <w:rPr>
          <w:rFonts w:ascii="Arial" w:hAnsi="Arial" w:cs="Arial"/>
          <w:sz w:val="32"/>
        </w:rPr>
        <w:t xml:space="preserve">ň </w:t>
      </w:r>
      <w:r>
        <w:rPr>
          <w:rFonts w:ascii="Arial" w:hAnsi="Arial" w:cs="Arial"/>
          <w:b/>
          <w:bCs/>
          <w:sz w:val="32"/>
        </w:rPr>
        <w:t>ZŠ</w:t>
      </w:r>
    </w:p>
    <w:p w:rsidR="00F52479" w:rsidRDefault="00F52479" w:rsidP="00F52479">
      <w:pPr>
        <w:autoSpaceDE w:val="0"/>
        <w:autoSpaceDN w:val="0"/>
        <w:adjustRightInd w:val="0"/>
        <w:jc w:val="center"/>
        <w:rPr>
          <w:rFonts w:ascii="Arial" w:hAnsi="Arial" w:cs="Arial"/>
          <w:b/>
          <w:bCs/>
          <w:sz w:val="32"/>
        </w:rPr>
      </w:pPr>
    </w:p>
    <w:p w:rsidR="00F52479" w:rsidRDefault="00F52479" w:rsidP="00F52479">
      <w:pPr>
        <w:tabs>
          <w:tab w:val="left" w:pos="720"/>
        </w:tabs>
        <w:autoSpaceDE w:val="0"/>
        <w:autoSpaceDN w:val="0"/>
        <w:adjustRightInd w:val="0"/>
        <w:rPr>
          <w:rFonts w:ascii="Arial" w:hAnsi="Arial" w:cs="Arial"/>
          <w:b/>
          <w:bCs/>
          <w:sz w:val="32"/>
        </w:rPr>
      </w:pPr>
      <w:r>
        <w:rPr>
          <w:rFonts w:ascii="Arial" w:hAnsi="Arial" w:cs="Arial"/>
          <w:b/>
          <w:bCs/>
          <w:sz w:val="32"/>
        </w:rPr>
        <w:tab/>
      </w:r>
    </w:p>
    <w:p w:rsidR="00F52479" w:rsidRPr="008332C8" w:rsidRDefault="00F52479" w:rsidP="00F52479">
      <w:pPr>
        <w:autoSpaceDE w:val="0"/>
        <w:autoSpaceDN w:val="0"/>
        <w:adjustRightInd w:val="0"/>
        <w:spacing w:line="360" w:lineRule="auto"/>
        <w:jc w:val="center"/>
        <w:rPr>
          <w:rFonts w:ascii="Arial" w:hAnsi="Arial" w:cs="Arial"/>
          <w:bCs/>
        </w:rPr>
      </w:pPr>
      <w:r w:rsidRPr="008332C8">
        <w:rPr>
          <w:rFonts w:ascii="Arial" w:hAnsi="Arial" w:cs="Arial"/>
          <w:b/>
          <w:bCs/>
        </w:rPr>
        <w:t xml:space="preserve">Názov :  </w:t>
      </w:r>
      <w:r>
        <w:rPr>
          <w:rFonts w:ascii="Arial" w:hAnsi="Arial" w:cs="Arial"/>
          <w:b/>
          <w:bCs/>
        </w:rPr>
        <w:t>Dobrá škola robí človeka lepším</w:t>
      </w:r>
    </w:p>
    <w:p w:rsidR="00F52479" w:rsidRDefault="00F52479" w:rsidP="00F52479">
      <w:pPr>
        <w:autoSpaceDE w:val="0"/>
        <w:autoSpaceDN w:val="0"/>
        <w:adjustRightInd w:val="0"/>
        <w:spacing w:line="360" w:lineRule="auto"/>
        <w:jc w:val="center"/>
        <w:rPr>
          <w:rFonts w:ascii="Arial" w:hAnsi="Arial" w:cs="Arial"/>
          <w:b/>
          <w:bCs/>
          <w:sz w:val="32"/>
        </w:rPr>
      </w:pPr>
      <w:r w:rsidRPr="008332C8">
        <w:rPr>
          <w:rFonts w:ascii="Arial" w:hAnsi="Arial" w:cs="Arial"/>
          <w:b/>
        </w:rPr>
        <w:t xml:space="preserve">Motto :   </w:t>
      </w:r>
      <w:r>
        <w:rPr>
          <w:rFonts w:ascii="Arial" w:hAnsi="Arial" w:cs="Arial"/>
          <w:b/>
        </w:rPr>
        <w:t>UČÍME SA PRE ŽIVOT, NIE PRE ŠKOLU</w:t>
      </w:r>
    </w:p>
    <w:p w:rsidR="00F52479" w:rsidRDefault="00F52479" w:rsidP="00F52479">
      <w:pPr>
        <w:tabs>
          <w:tab w:val="left" w:pos="720"/>
        </w:tabs>
        <w:autoSpaceDE w:val="0"/>
        <w:autoSpaceDN w:val="0"/>
        <w:adjustRightInd w:val="0"/>
        <w:rPr>
          <w:rFonts w:ascii="Arial" w:hAnsi="Arial" w:cs="Arial"/>
          <w:b/>
          <w:bCs/>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819"/>
      </w:tblGrid>
      <w:tr w:rsidR="00F52479" w:rsidRPr="00DB5D52" w:rsidTr="00B84472">
        <w:trPr>
          <w:trHeight w:val="509"/>
        </w:trPr>
        <w:tc>
          <w:tcPr>
            <w:tcW w:w="4361" w:type="dxa"/>
          </w:tcPr>
          <w:p w:rsidR="00F52479" w:rsidRPr="00C743DA" w:rsidRDefault="00F52479" w:rsidP="00B84472">
            <w:pPr>
              <w:tabs>
                <w:tab w:val="left" w:pos="720"/>
              </w:tabs>
              <w:autoSpaceDE w:val="0"/>
              <w:autoSpaceDN w:val="0"/>
              <w:adjustRightInd w:val="0"/>
              <w:jc w:val="center"/>
              <w:rPr>
                <w:rFonts w:ascii="Arial" w:hAnsi="Arial" w:cs="Arial"/>
                <w:b/>
                <w:bCs/>
                <w:sz w:val="20"/>
                <w:szCs w:val="20"/>
              </w:rPr>
            </w:pPr>
            <w:r w:rsidRPr="00C743DA">
              <w:rPr>
                <w:rFonts w:ascii="Arial" w:hAnsi="Arial" w:cs="Arial"/>
                <w:b/>
                <w:sz w:val="20"/>
                <w:szCs w:val="20"/>
              </w:rPr>
              <w:t>Stupeň vzdelania</w:t>
            </w:r>
          </w:p>
        </w:tc>
        <w:tc>
          <w:tcPr>
            <w:tcW w:w="4819" w:type="dxa"/>
          </w:tcPr>
          <w:p w:rsidR="00F52479" w:rsidRPr="00C743DA" w:rsidRDefault="00F52479" w:rsidP="00B84472">
            <w:pPr>
              <w:tabs>
                <w:tab w:val="left" w:pos="720"/>
              </w:tabs>
              <w:autoSpaceDE w:val="0"/>
              <w:autoSpaceDN w:val="0"/>
              <w:adjustRightInd w:val="0"/>
              <w:jc w:val="center"/>
              <w:rPr>
                <w:rFonts w:ascii="Arial" w:hAnsi="Arial" w:cs="Arial"/>
                <w:b/>
                <w:bCs/>
                <w:sz w:val="20"/>
                <w:szCs w:val="20"/>
              </w:rPr>
            </w:pPr>
            <w:r w:rsidRPr="00C743DA">
              <w:rPr>
                <w:rFonts w:ascii="Arial" w:hAnsi="Arial" w:cs="Arial"/>
                <w:bCs/>
                <w:sz w:val="20"/>
                <w:szCs w:val="20"/>
              </w:rPr>
              <w:t>ISCED 1</w:t>
            </w:r>
          </w:p>
        </w:tc>
      </w:tr>
      <w:tr w:rsidR="00F52479" w:rsidRPr="00DB5D52" w:rsidTr="00B84472">
        <w:trPr>
          <w:trHeight w:val="626"/>
        </w:trPr>
        <w:tc>
          <w:tcPr>
            <w:tcW w:w="4361" w:type="dxa"/>
          </w:tcPr>
          <w:p w:rsidR="00F52479" w:rsidRPr="00C743DA" w:rsidRDefault="00F52479" w:rsidP="00B84472">
            <w:pPr>
              <w:tabs>
                <w:tab w:val="left" w:pos="720"/>
              </w:tabs>
              <w:autoSpaceDE w:val="0"/>
              <w:autoSpaceDN w:val="0"/>
              <w:adjustRightInd w:val="0"/>
              <w:jc w:val="center"/>
              <w:rPr>
                <w:rFonts w:ascii="Arial" w:hAnsi="Arial" w:cs="Arial"/>
                <w:b/>
                <w:bCs/>
                <w:sz w:val="20"/>
                <w:szCs w:val="20"/>
              </w:rPr>
            </w:pPr>
            <w:r w:rsidRPr="00C743DA">
              <w:rPr>
                <w:rFonts w:ascii="Arial" w:hAnsi="Arial" w:cs="Arial"/>
                <w:b/>
                <w:sz w:val="20"/>
                <w:szCs w:val="20"/>
              </w:rPr>
              <w:t>Dĺžka štúdia</w:t>
            </w:r>
          </w:p>
        </w:tc>
        <w:tc>
          <w:tcPr>
            <w:tcW w:w="4819" w:type="dxa"/>
          </w:tcPr>
          <w:p w:rsidR="00F52479" w:rsidRPr="00C743DA" w:rsidRDefault="00F52479" w:rsidP="00B84472">
            <w:pPr>
              <w:tabs>
                <w:tab w:val="left" w:pos="720"/>
              </w:tabs>
              <w:autoSpaceDE w:val="0"/>
              <w:autoSpaceDN w:val="0"/>
              <w:adjustRightInd w:val="0"/>
              <w:jc w:val="center"/>
              <w:rPr>
                <w:rFonts w:ascii="Arial" w:hAnsi="Arial" w:cs="Arial"/>
                <w:b/>
                <w:bCs/>
                <w:sz w:val="20"/>
                <w:szCs w:val="20"/>
              </w:rPr>
            </w:pPr>
            <w:r w:rsidRPr="00C743DA">
              <w:rPr>
                <w:rFonts w:ascii="Arial" w:hAnsi="Arial" w:cs="Arial"/>
                <w:bCs/>
                <w:sz w:val="20"/>
                <w:szCs w:val="20"/>
              </w:rPr>
              <w:t>štyri roky</w:t>
            </w:r>
          </w:p>
        </w:tc>
      </w:tr>
      <w:tr w:rsidR="00F52479" w:rsidRPr="00DB5D52" w:rsidTr="00B84472">
        <w:trPr>
          <w:trHeight w:val="717"/>
        </w:trPr>
        <w:tc>
          <w:tcPr>
            <w:tcW w:w="4361" w:type="dxa"/>
          </w:tcPr>
          <w:p w:rsidR="00F52479" w:rsidRPr="00C743DA" w:rsidRDefault="00F52479" w:rsidP="00B84472">
            <w:pPr>
              <w:tabs>
                <w:tab w:val="left" w:pos="720"/>
              </w:tabs>
              <w:autoSpaceDE w:val="0"/>
              <w:autoSpaceDN w:val="0"/>
              <w:adjustRightInd w:val="0"/>
              <w:jc w:val="center"/>
              <w:rPr>
                <w:rFonts w:ascii="Arial" w:hAnsi="Arial" w:cs="Arial"/>
                <w:b/>
                <w:bCs/>
                <w:sz w:val="20"/>
                <w:szCs w:val="20"/>
              </w:rPr>
            </w:pPr>
            <w:r w:rsidRPr="00C743DA">
              <w:rPr>
                <w:rFonts w:ascii="Arial" w:hAnsi="Arial" w:cs="Arial"/>
                <w:b/>
                <w:sz w:val="20"/>
                <w:szCs w:val="20"/>
              </w:rPr>
              <w:t>Vyučovací jazyk:</w:t>
            </w:r>
          </w:p>
        </w:tc>
        <w:tc>
          <w:tcPr>
            <w:tcW w:w="4819" w:type="dxa"/>
          </w:tcPr>
          <w:p w:rsidR="00F52479" w:rsidRPr="00C743DA" w:rsidRDefault="00F52479" w:rsidP="00B84472">
            <w:pPr>
              <w:tabs>
                <w:tab w:val="left" w:pos="720"/>
              </w:tabs>
              <w:autoSpaceDE w:val="0"/>
              <w:autoSpaceDN w:val="0"/>
              <w:adjustRightInd w:val="0"/>
              <w:jc w:val="center"/>
              <w:rPr>
                <w:rFonts w:ascii="Arial" w:hAnsi="Arial" w:cs="Arial"/>
                <w:b/>
                <w:bCs/>
                <w:sz w:val="20"/>
                <w:szCs w:val="20"/>
              </w:rPr>
            </w:pPr>
            <w:r w:rsidRPr="00C743DA">
              <w:rPr>
                <w:rFonts w:ascii="Arial" w:hAnsi="Arial" w:cs="Arial"/>
                <w:bCs/>
                <w:sz w:val="20"/>
                <w:szCs w:val="20"/>
              </w:rPr>
              <w:t>slovenský</w:t>
            </w:r>
          </w:p>
        </w:tc>
      </w:tr>
      <w:tr w:rsidR="00F52479" w:rsidRPr="00DB5D52" w:rsidTr="00B84472">
        <w:trPr>
          <w:trHeight w:val="493"/>
        </w:trPr>
        <w:tc>
          <w:tcPr>
            <w:tcW w:w="4361" w:type="dxa"/>
          </w:tcPr>
          <w:p w:rsidR="00F52479" w:rsidRPr="00C743DA" w:rsidRDefault="00F52479" w:rsidP="00B84472">
            <w:pPr>
              <w:tabs>
                <w:tab w:val="left" w:pos="720"/>
              </w:tabs>
              <w:autoSpaceDE w:val="0"/>
              <w:autoSpaceDN w:val="0"/>
              <w:adjustRightInd w:val="0"/>
              <w:jc w:val="center"/>
              <w:rPr>
                <w:rFonts w:ascii="Arial" w:hAnsi="Arial" w:cs="Arial"/>
                <w:b/>
                <w:bCs/>
                <w:sz w:val="20"/>
                <w:szCs w:val="20"/>
              </w:rPr>
            </w:pPr>
            <w:r w:rsidRPr="00C743DA">
              <w:rPr>
                <w:rFonts w:ascii="Arial" w:hAnsi="Arial" w:cs="Arial"/>
                <w:b/>
                <w:sz w:val="20"/>
                <w:szCs w:val="20"/>
              </w:rPr>
              <w:t>Študijná forma</w:t>
            </w:r>
          </w:p>
        </w:tc>
        <w:tc>
          <w:tcPr>
            <w:tcW w:w="4819" w:type="dxa"/>
          </w:tcPr>
          <w:p w:rsidR="00F52479" w:rsidRPr="00C743DA" w:rsidRDefault="00F52479" w:rsidP="00B84472">
            <w:pPr>
              <w:autoSpaceDE w:val="0"/>
              <w:autoSpaceDN w:val="0"/>
              <w:adjustRightInd w:val="0"/>
              <w:spacing w:line="360" w:lineRule="auto"/>
              <w:jc w:val="center"/>
              <w:rPr>
                <w:rFonts w:ascii="Arial" w:hAnsi="Arial" w:cs="Arial"/>
                <w:bCs/>
                <w:sz w:val="20"/>
                <w:szCs w:val="20"/>
              </w:rPr>
            </w:pPr>
            <w:r w:rsidRPr="00C743DA">
              <w:rPr>
                <w:rFonts w:ascii="Arial" w:hAnsi="Arial" w:cs="Arial"/>
                <w:bCs/>
                <w:sz w:val="20"/>
                <w:szCs w:val="20"/>
              </w:rPr>
              <w:t>denná</w:t>
            </w:r>
          </w:p>
          <w:p w:rsidR="00F52479" w:rsidRPr="00C743DA" w:rsidRDefault="00F52479" w:rsidP="00B84472">
            <w:pPr>
              <w:tabs>
                <w:tab w:val="left" w:pos="720"/>
              </w:tabs>
              <w:autoSpaceDE w:val="0"/>
              <w:autoSpaceDN w:val="0"/>
              <w:adjustRightInd w:val="0"/>
              <w:jc w:val="center"/>
              <w:rPr>
                <w:rFonts w:ascii="Arial" w:hAnsi="Arial" w:cs="Arial"/>
                <w:b/>
                <w:bCs/>
                <w:sz w:val="20"/>
                <w:szCs w:val="20"/>
              </w:rPr>
            </w:pPr>
          </w:p>
        </w:tc>
      </w:tr>
      <w:tr w:rsidR="00F52479" w:rsidRPr="00DB5D52" w:rsidTr="00B84472">
        <w:trPr>
          <w:trHeight w:val="458"/>
        </w:trPr>
        <w:tc>
          <w:tcPr>
            <w:tcW w:w="4361" w:type="dxa"/>
          </w:tcPr>
          <w:p w:rsidR="00F52479" w:rsidRPr="00C743DA" w:rsidRDefault="00F52479" w:rsidP="00B84472">
            <w:pPr>
              <w:tabs>
                <w:tab w:val="left" w:pos="720"/>
              </w:tabs>
              <w:autoSpaceDE w:val="0"/>
              <w:autoSpaceDN w:val="0"/>
              <w:adjustRightInd w:val="0"/>
              <w:jc w:val="center"/>
              <w:rPr>
                <w:rFonts w:ascii="Arial" w:hAnsi="Arial" w:cs="Arial"/>
                <w:b/>
                <w:bCs/>
                <w:sz w:val="20"/>
                <w:szCs w:val="20"/>
              </w:rPr>
            </w:pPr>
            <w:r w:rsidRPr="00C743DA">
              <w:rPr>
                <w:rFonts w:ascii="Arial" w:hAnsi="Arial" w:cs="Arial"/>
                <w:b/>
                <w:sz w:val="20"/>
                <w:szCs w:val="20"/>
              </w:rPr>
              <w:t>Druh školy</w:t>
            </w:r>
          </w:p>
        </w:tc>
        <w:tc>
          <w:tcPr>
            <w:tcW w:w="4819" w:type="dxa"/>
          </w:tcPr>
          <w:p w:rsidR="00F52479" w:rsidRPr="00C743DA" w:rsidRDefault="00F52479" w:rsidP="00B84472">
            <w:pPr>
              <w:autoSpaceDE w:val="0"/>
              <w:autoSpaceDN w:val="0"/>
              <w:adjustRightInd w:val="0"/>
              <w:spacing w:line="360" w:lineRule="auto"/>
              <w:jc w:val="center"/>
              <w:rPr>
                <w:rFonts w:ascii="Arial" w:hAnsi="Arial" w:cs="Arial"/>
                <w:bCs/>
                <w:sz w:val="20"/>
                <w:szCs w:val="20"/>
              </w:rPr>
            </w:pPr>
            <w:r w:rsidRPr="00C743DA">
              <w:rPr>
                <w:rFonts w:ascii="Arial" w:hAnsi="Arial" w:cs="Arial"/>
                <w:bCs/>
                <w:sz w:val="20"/>
                <w:szCs w:val="20"/>
              </w:rPr>
              <w:t>štátna</w:t>
            </w:r>
          </w:p>
          <w:p w:rsidR="00F52479" w:rsidRPr="00C743DA" w:rsidRDefault="00F52479" w:rsidP="00B84472">
            <w:pPr>
              <w:tabs>
                <w:tab w:val="left" w:pos="720"/>
              </w:tabs>
              <w:autoSpaceDE w:val="0"/>
              <w:autoSpaceDN w:val="0"/>
              <w:adjustRightInd w:val="0"/>
              <w:jc w:val="center"/>
              <w:rPr>
                <w:rFonts w:ascii="Arial" w:hAnsi="Arial" w:cs="Arial"/>
                <w:b/>
                <w:bCs/>
                <w:sz w:val="20"/>
                <w:szCs w:val="20"/>
              </w:rPr>
            </w:pPr>
          </w:p>
        </w:tc>
      </w:tr>
    </w:tbl>
    <w:p w:rsidR="00F52479" w:rsidRPr="008332C8" w:rsidRDefault="00F52479" w:rsidP="00F52479">
      <w:pPr>
        <w:autoSpaceDE w:val="0"/>
        <w:autoSpaceDN w:val="0"/>
        <w:adjustRightInd w:val="0"/>
        <w:spacing w:line="360" w:lineRule="auto"/>
        <w:rPr>
          <w:rFonts w:ascii="Arial" w:hAnsi="Arial" w:cs="Arial"/>
          <w:b/>
          <w:bCs/>
          <w:sz w:val="32"/>
        </w:rPr>
      </w:pPr>
    </w:p>
    <w:p w:rsidR="00F52479" w:rsidRDefault="00F52479" w:rsidP="00F52479">
      <w:pPr>
        <w:autoSpaceDE w:val="0"/>
        <w:autoSpaceDN w:val="0"/>
        <w:adjustRightInd w:val="0"/>
        <w:spacing w:line="360" w:lineRule="auto"/>
        <w:jc w:val="both"/>
        <w:rPr>
          <w:rFonts w:ascii="Arial" w:hAnsi="Arial" w:cs="Arial"/>
          <w:b/>
          <w:bCs/>
        </w:rPr>
      </w:pPr>
      <w:r>
        <w:rPr>
          <w:rFonts w:ascii="Arial" w:hAnsi="Arial" w:cs="Arial"/>
          <w:b/>
          <w:bCs/>
        </w:rPr>
        <w:t>Predkladateľ:       ZŠ. Slivník</w:t>
      </w:r>
    </w:p>
    <w:p w:rsidR="00F52479" w:rsidRDefault="00F52479" w:rsidP="00F52479">
      <w:pPr>
        <w:autoSpaceDE w:val="0"/>
        <w:autoSpaceDN w:val="0"/>
        <w:adjustRightInd w:val="0"/>
        <w:spacing w:line="360" w:lineRule="auto"/>
        <w:jc w:val="both"/>
        <w:rPr>
          <w:rFonts w:ascii="Arial" w:hAnsi="Arial" w:cs="Arial"/>
        </w:rPr>
      </w:pPr>
      <w:r w:rsidRPr="008332C8">
        <w:rPr>
          <w:rFonts w:ascii="Arial" w:hAnsi="Arial" w:cs="Arial"/>
          <w:b/>
        </w:rPr>
        <w:t>Názov školy</w:t>
      </w:r>
      <w:r>
        <w:rPr>
          <w:rFonts w:ascii="Arial" w:hAnsi="Arial" w:cs="Arial"/>
        </w:rPr>
        <w:t xml:space="preserve">         Základná škola Slivník</w:t>
      </w:r>
    </w:p>
    <w:p w:rsidR="00F52479" w:rsidRDefault="00F52479" w:rsidP="00F52479">
      <w:pPr>
        <w:autoSpaceDE w:val="0"/>
        <w:autoSpaceDN w:val="0"/>
        <w:adjustRightInd w:val="0"/>
        <w:spacing w:line="360" w:lineRule="auto"/>
        <w:jc w:val="both"/>
        <w:rPr>
          <w:rFonts w:ascii="Arial" w:hAnsi="Arial" w:cs="Arial"/>
        </w:rPr>
      </w:pPr>
      <w:r w:rsidRPr="008332C8">
        <w:rPr>
          <w:rFonts w:ascii="Arial" w:hAnsi="Arial" w:cs="Arial"/>
          <w:b/>
        </w:rPr>
        <w:t xml:space="preserve">Adresa </w:t>
      </w:r>
      <w:r>
        <w:rPr>
          <w:rFonts w:ascii="Arial" w:hAnsi="Arial" w:cs="Arial"/>
        </w:rPr>
        <w:t xml:space="preserve">                 Parádna 202</w:t>
      </w:r>
    </w:p>
    <w:p w:rsidR="00F52479" w:rsidRDefault="00F52479" w:rsidP="00F52479">
      <w:pPr>
        <w:tabs>
          <w:tab w:val="left" w:pos="4230"/>
        </w:tabs>
        <w:autoSpaceDE w:val="0"/>
        <w:autoSpaceDN w:val="0"/>
        <w:adjustRightInd w:val="0"/>
        <w:spacing w:line="360" w:lineRule="auto"/>
        <w:jc w:val="both"/>
        <w:rPr>
          <w:rFonts w:ascii="Arial" w:hAnsi="Arial" w:cs="Arial"/>
        </w:rPr>
      </w:pPr>
      <w:r w:rsidRPr="008332C8">
        <w:rPr>
          <w:rFonts w:ascii="Arial" w:hAnsi="Arial" w:cs="Arial"/>
          <w:b/>
        </w:rPr>
        <w:t xml:space="preserve">IČO    </w:t>
      </w:r>
      <w:r>
        <w:rPr>
          <w:rFonts w:ascii="Arial" w:hAnsi="Arial" w:cs="Arial"/>
        </w:rPr>
        <w:t xml:space="preserve">                    00331911</w:t>
      </w:r>
    </w:p>
    <w:p w:rsidR="00F52479" w:rsidRDefault="00F52479" w:rsidP="00F52479">
      <w:pPr>
        <w:autoSpaceDE w:val="0"/>
        <w:autoSpaceDN w:val="0"/>
        <w:adjustRightInd w:val="0"/>
        <w:spacing w:line="360" w:lineRule="auto"/>
        <w:jc w:val="both"/>
        <w:rPr>
          <w:rFonts w:ascii="Arial" w:hAnsi="Arial" w:cs="Arial"/>
        </w:rPr>
      </w:pPr>
      <w:r w:rsidRPr="008332C8">
        <w:rPr>
          <w:rFonts w:ascii="Arial" w:hAnsi="Arial" w:cs="Arial"/>
          <w:b/>
        </w:rPr>
        <w:t>Riaditeľ školy</w:t>
      </w:r>
      <w:r>
        <w:rPr>
          <w:rFonts w:ascii="Arial" w:hAnsi="Arial" w:cs="Arial"/>
        </w:rPr>
        <w:t xml:space="preserve">       PaedDr. Lenka </w:t>
      </w:r>
      <w:proofErr w:type="spellStart"/>
      <w:r>
        <w:rPr>
          <w:rFonts w:ascii="Arial" w:hAnsi="Arial" w:cs="Arial"/>
        </w:rPr>
        <w:t>Jakubčiaková</w:t>
      </w:r>
      <w:proofErr w:type="spellEnd"/>
    </w:p>
    <w:p w:rsidR="00F52479" w:rsidRDefault="00F52479" w:rsidP="00F52479">
      <w:pPr>
        <w:autoSpaceDE w:val="0"/>
        <w:autoSpaceDN w:val="0"/>
        <w:adjustRightInd w:val="0"/>
        <w:spacing w:line="360" w:lineRule="auto"/>
        <w:jc w:val="both"/>
        <w:rPr>
          <w:rFonts w:ascii="Arial" w:hAnsi="Arial" w:cs="Arial"/>
        </w:rPr>
      </w:pPr>
      <w:r w:rsidRPr="008332C8">
        <w:rPr>
          <w:rFonts w:ascii="Arial" w:hAnsi="Arial" w:cs="Arial"/>
          <w:b/>
        </w:rPr>
        <w:t>Koordinátor pre tvorbu ŠVP</w:t>
      </w:r>
      <w:r>
        <w:rPr>
          <w:rFonts w:ascii="Arial" w:hAnsi="Arial" w:cs="Arial"/>
        </w:rPr>
        <w:t xml:space="preserve">    PaedDr. Lenka </w:t>
      </w:r>
      <w:proofErr w:type="spellStart"/>
      <w:r>
        <w:rPr>
          <w:rFonts w:ascii="Arial" w:hAnsi="Arial" w:cs="Arial"/>
        </w:rPr>
        <w:t>Jakubčiaková</w:t>
      </w:r>
      <w:proofErr w:type="spellEnd"/>
    </w:p>
    <w:p w:rsidR="00F52479" w:rsidRPr="008332C8" w:rsidRDefault="00F52479" w:rsidP="00F52479">
      <w:pPr>
        <w:autoSpaceDE w:val="0"/>
        <w:autoSpaceDN w:val="0"/>
        <w:adjustRightInd w:val="0"/>
        <w:spacing w:line="360" w:lineRule="auto"/>
        <w:jc w:val="both"/>
        <w:rPr>
          <w:rFonts w:ascii="Arial" w:hAnsi="Arial" w:cs="Arial"/>
          <w:b/>
        </w:rPr>
      </w:pPr>
    </w:p>
    <w:p w:rsidR="00F52479" w:rsidRDefault="00F52479" w:rsidP="00F52479">
      <w:pPr>
        <w:autoSpaceDE w:val="0"/>
        <w:autoSpaceDN w:val="0"/>
        <w:adjustRightInd w:val="0"/>
        <w:spacing w:line="360" w:lineRule="auto"/>
        <w:jc w:val="both"/>
        <w:rPr>
          <w:rFonts w:ascii="Arial" w:hAnsi="Arial" w:cs="Arial"/>
          <w:b/>
          <w:bCs/>
        </w:rPr>
      </w:pPr>
      <w:r>
        <w:rPr>
          <w:rFonts w:ascii="Arial" w:hAnsi="Arial" w:cs="Arial"/>
          <w:b/>
          <w:bCs/>
        </w:rPr>
        <w:t xml:space="preserve">Zriaďovateľ:         obec Slivník                               </w:t>
      </w:r>
    </w:p>
    <w:p w:rsidR="00F52479" w:rsidRDefault="00F52479" w:rsidP="00F52479">
      <w:pPr>
        <w:autoSpaceDE w:val="0"/>
        <w:autoSpaceDN w:val="0"/>
        <w:adjustRightInd w:val="0"/>
        <w:spacing w:line="360" w:lineRule="auto"/>
        <w:jc w:val="both"/>
        <w:rPr>
          <w:rFonts w:ascii="Arial" w:hAnsi="Arial" w:cs="Arial"/>
        </w:rPr>
      </w:pPr>
      <w:r w:rsidRPr="008332C8">
        <w:rPr>
          <w:rFonts w:ascii="Arial" w:hAnsi="Arial" w:cs="Arial"/>
          <w:b/>
        </w:rPr>
        <w:t xml:space="preserve">Adresa </w:t>
      </w:r>
      <w:r>
        <w:rPr>
          <w:rFonts w:ascii="Arial" w:hAnsi="Arial" w:cs="Arial"/>
        </w:rPr>
        <w:t xml:space="preserve">                 Hlavná 9, 076 12, Slivník</w:t>
      </w:r>
    </w:p>
    <w:p w:rsidR="00F52479" w:rsidRDefault="00F52479" w:rsidP="00F52479">
      <w:pPr>
        <w:autoSpaceDE w:val="0"/>
        <w:autoSpaceDN w:val="0"/>
        <w:adjustRightInd w:val="0"/>
        <w:spacing w:line="360" w:lineRule="auto"/>
        <w:jc w:val="both"/>
        <w:rPr>
          <w:rFonts w:ascii="Arial" w:hAnsi="Arial" w:cs="Arial"/>
        </w:rPr>
      </w:pPr>
      <w:r w:rsidRPr="008332C8">
        <w:rPr>
          <w:rFonts w:ascii="Arial" w:hAnsi="Arial" w:cs="Arial"/>
          <w:b/>
        </w:rPr>
        <w:t xml:space="preserve">Kontakty   </w:t>
      </w:r>
      <w:r>
        <w:rPr>
          <w:rFonts w:ascii="Arial" w:hAnsi="Arial" w:cs="Arial"/>
        </w:rPr>
        <w:t xml:space="preserve">          Ing. Ján Michalko  - starosta obce</w:t>
      </w:r>
    </w:p>
    <w:p w:rsidR="00F52479" w:rsidRDefault="00F52479" w:rsidP="00F52479">
      <w:pPr>
        <w:autoSpaceDE w:val="0"/>
        <w:autoSpaceDN w:val="0"/>
        <w:adjustRightInd w:val="0"/>
        <w:jc w:val="both"/>
        <w:rPr>
          <w:rFonts w:ascii="Arial" w:hAnsi="Arial" w:cs="Arial"/>
          <w:b/>
        </w:rPr>
      </w:pPr>
      <w:r w:rsidRPr="008332C8">
        <w:rPr>
          <w:rFonts w:ascii="Arial" w:hAnsi="Arial" w:cs="Arial"/>
          <w:b/>
        </w:rPr>
        <w:t xml:space="preserve">Platnosť dokumentu </w:t>
      </w:r>
      <w:r>
        <w:rPr>
          <w:rFonts w:ascii="Arial" w:hAnsi="Arial" w:cs="Arial"/>
          <w:b/>
        </w:rPr>
        <w:t>: od 1.9.2019</w:t>
      </w:r>
    </w:p>
    <w:p w:rsidR="00F52479" w:rsidRDefault="00F52479" w:rsidP="00F52479">
      <w:pPr>
        <w:autoSpaceDE w:val="0"/>
        <w:autoSpaceDN w:val="0"/>
        <w:adjustRightInd w:val="0"/>
        <w:jc w:val="both"/>
        <w:rPr>
          <w:rFonts w:ascii="Arial" w:hAnsi="Arial" w:cs="Arial"/>
          <w:b/>
        </w:rPr>
      </w:pPr>
    </w:p>
    <w:p w:rsidR="00F52479" w:rsidRDefault="00F52479" w:rsidP="00F52479">
      <w:pPr>
        <w:autoSpaceDE w:val="0"/>
        <w:autoSpaceDN w:val="0"/>
        <w:adjustRightInd w:val="0"/>
        <w:jc w:val="both"/>
        <w:rPr>
          <w:rFonts w:ascii="Arial" w:hAnsi="Arial" w:cs="Arial"/>
          <w:b/>
        </w:rPr>
      </w:pPr>
    </w:p>
    <w:p w:rsidR="00F52479" w:rsidRDefault="00F52479" w:rsidP="00F52479">
      <w:pPr>
        <w:autoSpaceDE w:val="0"/>
        <w:autoSpaceDN w:val="0"/>
        <w:adjustRightInd w:val="0"/>
        <w:jc w:val="both"/>
        <w:rPr>
          <w:rFonts w:ascii="Arial" w:hAnsi="Arial" w:cs="Arial"/>
          <w:b/>
        </w:rPr>
      </w:pPr>
    </w:p>
    <w:p w:rsidR="00F52479" w:rsidRDefault="00F52479" w:rsidP="00F52479">
      <w:pPr>
        <w:autoSpaceDE w:val="0"/>
        <w:autoSpaceDN w:val="0"/>
        <w:adjustRightInd w:val="0"/>
        <w:jc w:val="both"/>
        <w:rPr>
          <w:rFonts w:ascii="Arial" w:hAnsi="Arial" w:cs="Arial"/>
          <w:b/>
        </w:rPr>
      </w:pPr>
    </w:p>
    <w:p w:rsidR="00F52479" w:rsidRDefault="00F52479" w:rsidP="00F52479">
      <w:pPr>
        <w:autoSpaceDE w:val="0"/>
        <w:autoSpaceDN w:val="0"/>
        <w:adjustRightInd w:val="0"/>
        <w:jc w:val="both"/>
        <w:rPr>
          <w:rFonts w:ascii="Arial" w:hAnsi="Arial" w:cs="Arial"/>
          <w:b/>
        </w:rPr>
      </w:pPr>
    </w:p>
    <w:p w:rsidR="00F52479" w:rsidRDefault="00F52479" w:rsidP="00F52479">
      <w:pPr>
        <w:autoSpaceDE w:val="0"/>
        <w:autoSpaceDN w:val="0"/>
        <w:adjustRightInd w:val="0"/>
        <w:jc w:val="both"/>
        <w:rPr>
          <w:rFonts w:ascii="Arial" w:hAnsi="Arial" w:cs="Arial"/>
          <w:b/>
        </w:rPr>
      </w:pPr>
    </w:p>
    <w:p w:rsidR="00F52479" w:rsidRDefault="00F52479" w:rsidP="00F52479">
      <w:pPr>
        <w:autoSpaceDE w:val="0"/>
        <w:autoSpaceDN w:val="0"/>
        <w:adjustRightInd w:val="0"/>
        <w:jc w:val="both"/>
        <w:rPr>
          <w:rFonts w:ascii="Arial" w:hAnsi="Arial" w:cs="Arial"/>
          <w:b/>
        </w:rPr>
      </w:pPr>
    </w:p>
    <w:p w:rsidR="00F52479" w:rsidRDefault="00F52479" w:rsidP="00F52479">
      <w:pPr>
        <w:autoSpaceDE w:val="0"/>
        <w:autoSpaceDN w:val="0"/>
        <w:adjustRightInd w:val="0"/>
        <w:jc w:val="both"/>
        <w:rPr>
          <w:rFonts w:ascii="Arial" w:hAnsi="Arial" w:cs="Arial"/>
          <w:b/>
        </w:rPr>
      </w:pPr>
    </w:p>
    <w:p w:rsidR="00F52479" w:rsidRDefault="00F52479" w:rsidP="00F52479">
      <w:pPr>
        <w:autoSpaceDE w:val="0"/>
        <w:autoSpaceDN w:val="0"/>
        <w:adjustRightInd w:val="0"/>
        <w:jc w:val="both"/>
        <w:rPr>
          <w:rFonts w:ascii="Arial" w:hAnsi="Arial" w:cs="Arial"/>
        </w:rPr>
      </w:pPr>
    </w:p>
    <w:p w:rsidR="00F52479" w:rsidRPr="00C743DA" w:rsidRDefault="00F52479" w:rsidP="00F52479">
      <w:pPr>
        <w:autoSpaceDE w:val="0"/>
        <w:autoSpaceDN w:val="0"/>
        <w:adjustRightInd w:val="0"/>
        <w:jc w:val="both"/>
        <w:rPr>
          <w:rFonts w:ascii="Arial" w:hAnsi="Arial" w:cs="Arial"/>
        </w:rPr>
      </w:pPr>
      <w:r>
        <w:rPr>
          <w:rFonts w:ascii="Arial" w:hAnsi="Arial" w:cs="Arial"/>
        </w:rPr>
        <w:t xml:space="preserve">                                                            </w:t>
      </w:r>
      <w:r w:rsidRPr="00CC343B">
        <w:t xml:space="preserve">                                                         </w:t>
      </w:r>
    </w:p>
    <w:tbl>
      <w:tblPr>
        <w:tblW w:w="9360" w:type="dxa"/>
        <w:tblInd w:w="10" w:type="dxa"/>
        <w:tblLayout w:type="fixed"/>
        <w:tblCellMar>
          <w:left w:w="0" w:type="dxa"/>
          <w:right w:w="0" w:type="dxa"/>
        </w:tblCellMar>
        <w:tblLook w:val="0000" w:firstRow="0" w:lastRow="0" w:firstColumn="0" w:lastColumn="0" w:noHBand="0" w:noVBand="0"/>
      </w:tblPr>
      <w:tblGrid>
        <w:gridCol w:w="1820"/>
        <w:gridCol w:w="1700"/>
        <w:gridCol w:w="5700"/>
        <w:gridCol w:w="120"/>
        <w:gridCol w:w="20"/>
      </w:tblGrid>
      <w:tr w:rsidR="00F52479" w:rsidRPr="004D5F38" w:rsidTr="00B84472">
        <w:trPr>
          <w:trHeight w:val="569"/>
        </w:trPr>
        <w:tc>
          <w:tcPr>
            <w:tcW w:w="1820" w:type="dxa"/>
            <w:tcBorders>
              <w:top w:val="single" w:sz="8" w:space="0" w:color="auto"/>
              <w:left w:val="single" w:sz="8" w:space="0" w:color="auto"/>
              <w:bottom w:val="nil"/>
              <w:right w:val="single" w:sz="8" w:space="0" w:color="auto"/>
            </w:tcBorders>
            <w:vAlign w:val="bottom"/>
          </w:tcPr>
          <w:p w:rsidR="00F52479" w:rsidRPr="00631CC4" w:rsidRDefault="00F52479" w:rsidP="00B84472">
            <w:pPr>
              <w:widowControl w:val="0"/>
              <w:autoSpaceDE w:val="0"/>
              <w:autoSpaceDN w:val="0"/>
              <w:adjustRightInd w:val="0"/>
              <w:jc w:val="center"/>
              <w:rPr>
                <w:rFonts w:ascii="Arial" w:hAnsi="Arial" w:cs="Arial"/>
                <w:sz w:val="28"/>
                <w:szCs w:val="28"/>
              </w:rPr>
            </w:pPr>
            <w:r w:rsidRPr="00631CC4">
              <w:rPr>
                <w:rFonts w:ascii="Arial" w:hAnsi="Arial" w:cs="Arial"/>
                <w:b/>
                <w:bCs/>
                <w:w w:val="98"/>
                <w:sz w:val="28"/>
                <w:szCs w:val="28"/>
              </w:rPr>
              <w:t>Dátum</w:t>
            </w:r>
          </w:p>
        </w:tc>
        <w:tc>
          <w:tcPr>
            <w:tcW w:w="1700" w:type="dxa"/>
            <w:vMerge w:val="restart"/>
            <w:tcBorders>
              <w:top w:val="single" w:sz="8" w:space="0" w:color="auto"/>
              <w:left w:val="nil"/>
              <w:bottom w:val="nil"/>
              <w:right w:val="single" w:sz="8" w:space="0" w:color="auto"/>
            </w:tcBorders>
            <w:vAlign w:val="bottom"/>
          </w:tcPr>
          <w:p w:rsidR="00F52479" w:rsidRPr="00631CC4" w:rsidRDefault="00F52479" w:rsidP="00B84472">
            <w:pPr>
              <w:widowControl w:val="0"/>
              <w:autoSpaceDE w:val="0"/>
              <w:autoSpaceDN w:val="0"/>
              <w:adjustRightInd w:val="0"/>
              <w:jc w:val="center"/>
              <w:rPr>
                <w:rFonts w:ascii="Arial" w:hAnsi="Arial" w:cs="Arial"/>
                <w:b/>
              </w:rPr>
            </w:pPr>
            <w:r w:rsidRPr="00631CC4">
              <w:rPr>
                <w:rFonts w:ascii="Arial" w:hAnsi="Arial" w:cs="Arial"/>
                <w:b/>
                <w:bCs/>
                <w:w w:val="98"/>
                <w:sz w:val="28"/>
                <w:szCs w:val="28"/>
              </w:rPr>
              <w:t>Platnosť</w:t>
            </w:r>
          </w:p>
          <w:p w:rsidR="00F52479" w:rsidRPr="004D5F38" w:rsidRDefault="00F52479" w:rsidP="00B84472">
            <w:pPr>
              <w:widowControl w:val="0"/>
              <w:autoSpaceDE w:val="0"/>
              <w:autoSpaceDN w:val="0"/>
              <w:adjustRightInd w:val="0"/>
            </w:pPr>
          </w:p>
        </w:tc>
        <w:tc>
          <w:tcPr>
            <w:tcW w:w="5700" w:type="dxa"/>
            <w:vMerge w:val="restart"/>
            <w:tcBorders>
              <w:top w:val="single" w:sz="8" w:space="0" w:color="auto"/>
              <w:left w:val="nil"/>
              <w:bottom w:val="nil"/>
              <w:right w:val="single" w:sz="8" w:space="0" w:color="auto"/>
            </w:tcBorders>
            <w:vAlign w:val="bottom"/>
          </w:tcPr>
          <w:p w:rsidR="00F52479" w:rsidRPr="004D5F38" w:rsidRDefault="00F52479" w:rsidP="00B84472">
            <w:pPr>
              <w:widowControl w:val="0"/>
              <w:autoSpaceDE w:val="0"/>
              <w:autoSpaceDN w:val="0"/>
              <w:adjustRightInd w:val="0"/>
              <w:ind w:left="480"/>
            </w:pPr>
            <w:r w:rsidRPr="004D5F38">
              <w:rPr>
                <w:rFonts w:ascii="Times" w:hAnsi="Times" w:cs="Times"/>
                <w:b/>
                <w:bCs/>
                <w:sz w:val="28"/>
                <w:szCs w:val="28"/>
              </w:rPr>
              <w:t>Zaznamenávanie inovácie, zmeny, úpravy</w:t>
            </w:r>
          </w:p>
        </w:tc>
        <w:tc>
          <w:tcPr>
            <w:tcW w:w="120" w:type="dxa"/>
            <w:tcBorders>
              <w:top w:val="nil"/>
              <w:left w:val="nil"/>
              <w:bottom w:val="nil"/>
              <w:right w:val="nil"/>
            </w:tcBorders>
            <w:vAlign w:val="bottom"/>
          </w:tcPr>
          <w:p w:rsidR="00F52479" w:rsidRPr="004D5F38" w:rsidRDefault="00F52479" w:rsidP="00B84472">
            <w:pPr>
              <w:widowControl w:val="0"/>
              <w:autoSpaceDE w:val="0"/>
              <w:autoSpaceDN w:val="0"/>
              <w:adjustRightInd w:val="0"/>
            </w:pPr>
          </w:p>
        </w:tc>
        <w:tc>
          <w:tcPr>
            <w:tcW w:w="20" w:type="dxa"/>
            <w:tcBorders>
              <w:top w:val="nil"/>
              <w:left w:val="nil"/>
              <w:bottom w:val="nil"/>
              <w:right w:val="nil"/>
            </w:tcBorders>
            <w:vAlign w:val="bottom"/>
          </w:tcPr>
          <w:p w:rsidR="00F52479" w:rsidRPr="004D5F38" w:rsidRDefault="00F52479" w:rsidP="00B84472">
            <w:pPr>
              <w:widowControl w:val="0"/>
              <w:autoSpaceDE w:val="0"/>
              <w:autoSpaceDN w:val="0"/>
              <w:adjustRightInd w:val="0"/>
              <w:rPr>
                <w:sz w:val="2"/>
                <w:szCs w:val="2"/>
              </w:rPr>
            </w:pPr>
          </w:p>
        </w:tc>
      </w:tr>
      <w:tr w:rsidR="00F52479" w:rsidRPr="004D5F38" w:rsidTr="00B84472">
        <w:trPr>
          <w:trHeight w:val="163"/>
        </w:trPr>
        <w:tc>
          <w:tcPr>
            <w:tcW w:w="1820" w:type="dxa"/>
            <w:vMerge w:val="restart"/>
            <w:tcBorders>
              <w:top w:val="nil"/>
              <w:left w:val="single" w:sz="8" w:space="0" w:color="auto"/>
              <w:bottom w:val="nil"/>
              <w:right w:val="single" w:sz="8" w:space="0" w:color="auto"/>
            </w:tcBorders>
            <w:vAlign w:val="bottom"/>
          </w:tcPr>
          <w:p w:rsidR="00F52479" w:rsidRPr="00631CC4" w:rsidRDefault="00F52479" w:rsidP="00B84472">
            <w:pPr>
              <w:widowControl w:val="0"/>
              <w:autoSpaceDE w:val="0"/>
              <w:autoSpaceDN w:val="0"/>
              <w:adjustRightInd w:val="0"/>
              <w:jc w:val="center"/>
              <w:rPr>
                <w:rFonts w:ascii="Arial" w:hAnsi="Arial" w:cs="Arial"/>
                <w:b/>
                <w:sz w:val="28"/>
                <w:szCs w:val="28"/>
              </w:rPr>
            </w:pPr>
            <w:r w:rsidRPr="00631CC4">
              <w:rPr>
                <w:rFonts w:ascii="Arial" w:hAnsi="Arial" w:cs="Arial"/>
                <w:b/>
                <w:sz w:val="28"/>
                <w:szCs w:val="28"/>
              </w:rPr>
              <w:t>zmeny</w:t>
            </w:r>
          </w:p>
        </w:tc>
        <w:tc>
          <w:tcPr>
            <w:tcW w:w="1700" w:type="dxa"/>
            <w:vMerge/>
            <w:tcBorders>
              <w:top w:val="nil"/>
              <w:left w:val="nil"/>
              <w:bottom w:val="nil"/>
              <w:right w:val="single" w:sz="8" w:space="0" w:color="auto"/>
            </w:tcBorders>
            <w:vAlign w:val="bottom"/>
          </w:tcPr>
          <w:p w:rsidR="00F52479" w:rsidRPr="004D5F38" w:rsidRDefault="00F52479" w:rsidP="00B84472">
            <w:pPr>
              <w:widowControl w:val="0"/>
              <w:autoSpaceDE w:val="0"/>
              <w:autoSpaceDN w:val="0"/>
              <w:adjustRightInd w:val="0"/>
              <w:rPr>
                <w:sz w:val="11"/>
                <w:szCs w:val="11"/>
              </w:rPr>
            </w:pPr>
          </w:p>
        </w:tc>
        <w:tc>
          <w:tcPr>
            <w:tcW w:w="5700" w:type="dxa"/>
            <w:vMerge/>
            <w:tcBorders>
              <w:top w:val="nil"/>
              <w:left w:val="nil"/>
              <w:bottom w:val="nil"/>
              <w:right w:val="single" w:sz="8" w:space="0" w:color="auto"/>
            </w:tcBorders>
            <w:vAlign w:val="bottom"/>
          </w:tcPr>
          <w:p w:rsidR="00F52479" w:rsidRPr="004D5F38" w:rsidRDefault="00F52479" w:rsidP="00B84472">
            <w:pPr>
              <w:widowControl w:val="0"/>
              <w:autoSpaceDE w:val="0"/>
              <w:autoSpaceDN w:val="0"/>
              <w:adjustRightInd w:val="0"/>
              <w:rPr>
                <w:sz w:val="11"/>
                <w:szCs w:val="11"/>
              </w:rPr>
            </w:pPr>
          </w:p>
        </w:tc>
        <w:tc>
          <w:tcPr>
            <w:tcW w:w="120" w:type="dxa"/>
            <w:tcBorders>
              <w:top w:val="nil"/>
              <w:left w:val="nil"/>
              <w:bottom w:val="nil"/>
              <w:right w:val="nil"/>
            </w:tcBorders>
            <w:vAlign w:val="bottom"/>
          </w:tcPr>
          <w:p w:rsidR="00F52479" w:rsidRPr="004D5F38" w:rsidRDefault="00F52479" w:rsidP="00B84472">
            <w:pPr>
              <w:widowControl w:val="0"/>
              <w:autoSpaceDE w:val="0"/>
              <w:autoSpaceDN w:val="0"/>
              <w:adjustRightInd w:val="0"/>
              <w:rPr>
                <w:sz w:val="11"/>
                <w:szCs w:val="11"/>
              </w:rPr>
            </w:pPr>
          </w:p>
        </w:tc>
        <w:tc>
          <w:tcPr>
            <w:tcW w:w="20" w:type="dxa"/>
            <w:tcBorders>
              <w:top w:val="nil"/>
              <w:left w:val="nil"/>
              <w:bottom w:val="nil"/>
              <w:right w:val="nil"/>
            </w:tcBorders>
            <w:vAlign w:val="bottom"/>
          </w:tcPr>
          <w:p w:rsidR="00F52479" w:rsidRPr="004D5F38" w:rsidRDefault="00F52479" w:rsidP="00B84472">
            <w:pPr>
              <w:widowControl w:val="0"/>
              <w:autoSpaceDE w:val="0"/>
              <w:autoSpaceDN w:val="0"/>
              <w:adjustRightInd w:val="0"/>
              <w:rPr>
                <w:sz w:val="2"/>
                <w:szCs w:val="2"/>
              </w:rPr>
            </w:pPr>
          </w:p>
        </w:tc>
      </w:tr>
      <w:tr w:rsidR="00F52479" w:rsidRPr="004D5F38" w:rsidTr="00B84472">
        <w:trPr>
          <w:trHeight w:val="161"/>
        </w:trPr>
        <w:tc>
          <w:tcPr>
            <w:tcW w:w="1820" w:type="dxa"/>
            <w:vMerge/>
            <w:tcBorders>
              <w:top w:val="nil"/>
              <w:left w:val="single" w:sz="8" w:space="0" w:color="auto"/>
              <w:bottom w:val="nil"/>
              <w:right w:val="single" w:sz="8" w:space="0" w:color="auto"/>
            </w:tcBorders>
            <w:vAlign w:val="bottom"/>
          </w:tcPr>
          <w:p w:rsidR="00F52479" w:rsidRPr="004D5F38" w:rsidRDefault="00F52479" w:rsidP="00B84472">
            <w:pPr>
              <w:widowControl w:val="0"/>
              <w:autoSpaceDE w:val="0"/>
              <w:autoSpaceDN w:val="0"/>
              <w:adjustRightInd w:val="0"/>
              <w:rPr>
                <w:sz w:val="11"/>
                <w:szCs w:val="11"/>
              </w:rPr>
            </w:pPr>
          </w:p>
        </w:tc>
        <w:tc>
          <w:tcPr>
            <w:tcW w:w="1700" w:type="dxa"/>
            <w:tcBorders>
              <w:top w:val="nil"/>
              <w:left w:val="nil"/>
              <w:bottom w:val="nil"/>
              <w:right w:val="single" w:sz="8" w:space="0" w:color="auto"/>
            </w:tcBorders>
            <w:vAlign w:val="bottom"/>
          </w:tcPr>
          <w:p w:rsidR="00F52479" w:rsidRPr="004D5F38" w:rsidRDefault="00F52479" w:rsidP="00B84472">
            <w:pPr>
              <w:widowControl w:val="0"/>
              <w:autoSpaceDE w:val="0"/>
              <w:autoSpaceDN w:val="0"/>
              <w:adjustRightInd w:val="0"/>
              <w:rPr>
                <w:sz w:val="11"/>
                <w:szCs w:val="11"/>
              </w:rPr>
            </w:pPr>
          </w:p>
        </w:tc>
        <w:tc>
          <w:tcPr>
            <w:tcW w:w="5700" w:type="dxa"/>
            <w:tcBorders>
              <w:top w:val="nil"/>
              <w:left w:val="nil"/>
              <w:bottom w:val="nil"/>
              <w:right w:val="single" w:sz="8" w:space="0" w:color="auto"/>
            </w:tcBorders>
            <w:vAlign w:val="bottom"/>
          </w:tcPr>
          <w:p w:rsidR="00F52479" w:rsidRPr="004D5F38" w:rsidRDefault="00F52479" w:rsidP="00B84472">
            <w:pPr>
              <w:widowControl w:val="0"/>
              <w:autoSpaceDE w:val="0"/>
              <w:autoSpaceDN w:val="0"/>
              <w:adjustRightInd w:val="0"/>
              <w:rPr>
                <w:sz w:val="11"/>
                <w:szCs w:val="11"/>
              </w:rPr>
            </w:pPr>
          </w:p>
        </w:tc>
        <w:tc>
          <w:tcPr>
            <w:tcW w:w="120" w:type="dxa"/>
            <w:tcBorders>
              <w:top w:val="nil"/>
              <w:left w:val="nil"/>
              <w:bottom w:val="nil"/>
              <w:right w:val="nil"/>
            </w:tcBorders>
            <w:vAlign w:val="bottom"/>
          </w:tcPr>
          <w:p w:rsidR="00F52479" w:rsidRPr="004D5F38" w:rsidRDefault="00F52479" w:rsidP="00B84472">
            <w:pPr>
              <w:widowControl w:val="0"/>
              <w:autoSpaceDE w:val="0"/>
              <w:autoSpaceDN w:val="0"/>
              <w:adjustRightInd w:val="0"/>
              <w:rPr>
                <w:sz w:val="11"/>
                <w:szCs w:val="11"/>
              </w:rPr>
            </w:pPr>
          </w:p>
        </w:tc>
        <w:tc>
          <w:tcPr>
            <w:tcW w:w="20" w:type="dxa"/>
            <w:tcBorders>
              <w:top w:val="nil"/>
              <w:left w:val="nil"/>
              <w:bottom w:val="nil"/>
              <w:right w:val="nil"/>
            </w:tcBorders>
            <w:vAlign w:val="bottom"/>
          </w:tcPr>
          <w:p w:rsidR="00F52479" w:rsidRPr="004D5F38" w:rsidRDefault="00F52479" w:rsidP="00B84472">
            <w:pPr>
              <w:widowControl w:val="0"/>
              <w:autoSpaceDE w:val="0"/>
              <w:autoSpaceDN w:val="0"/>
              <w:adjustRightInd w:val="0"/>
              <w:rPr>
                <w:sz w:val="2"/>
                <w:szCs w:val="2"/>
              </w:rPr>
            </w:pPr>
          </w:p>
        </w:tc>
      </w:tr>
      <w:tr w:rsidR="00F52479" w:rsidRPr="004D5F38" w:rsidTr="00B84472">
        <w:trPr>
          <w:trHeight w:val="232"/>
        </w:trPr>
        <w:tc>
          <w:tcPr>
            <w:tcW w:w="1820" w:type="dxa"/>
            <w:tcBorders>
              <w:top w:val="nil"/>
              <w:left w:val="single" w:sz="8" w:space="0" w:color="auto"/>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rPr>
                <w:sz w:val="15"/>
                <w:szCs w:val="15"/>
              </w:rPr>
            </w:pPr>
          </w:p>
        </w:tc>
        <w:tc>
          <w:tcPr>
            <w:tcW w:w="1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rPr>
                <w:sz w:val="15"/>
                <w:szCs w:val="15"/>
              </w:rPr>
            </w:pPr>
          </w:p>
        </w:tc>
        <w:tc>
          <w:tcPr>
            <w:tcW w:w="5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rPr>
                <w:sz w:val="15"/>
                <w:szCs w:val="15"/>
              </w:rPr>
            </w:pPr>
          </w:p>
        </w:tc>
        <w:tc>
          <w:tcPr>
            <w:tcW w:w="120" w:type="dxa"/>
            <w:tcBorders>
              <w:top w:val="nil"/>
              <w:left w:val="nil"/>
              <w:bottom w:val="nil"/>
              <w:right w:val="nil"/>
            </w:tcBorders>
            <w:vAlign w:val="bottom"/>
          </w:tcPr>
          <w:p w:rsidR="00F52479" w:rsidRPr="004D5F38" w:rsidRDefault="00F52479" w:rsidP="00B84472">
            <w:pPr>
              <w:widowControl w:val="0"/>
              <w:autoSpaceDE w:val="0"/>
              <w:autoSpaceDN w:val="0"/>
              <w:adjustRightInd w:val="0"/>
              <w:rPr>
                <w:sz w:val="15"/>
                <w:szCs w:val="15"/>
              </w:rPr>
            </w:pPr>
          </w:p>
        </w:tc>
        <w:tc>
          <w:tcPr>
            <w:tcW w:w="20" w:type="dxa"/>
            <w:tcBorders>
              <w:top w:val="nil"/>
              <w:left w:val="nil"/>
              <w:bottom w:val="nil"/>
              <w:right w:val="nil"/>
            </w:tcBorders>
            <w:vAlign w:val="bottom"/>
          </w:tcPr>
          <w:p w:rsidR="00F52479" w:rsidRPr="004D5F38" w:rsidRDefault="00F52479" w:rsidP="00B84472">
            <w:pPr>
              <w:widowControl w:val="0"/>
              <w:autoSpaceDE w:val="0"/>
              <w:autoSpaceDN w:val="0"/>
              <w:adjustRightInd w:val="0"/>
              <w:rPr>
                <w:sz w:val="2"/>
                <w:szCs w:val="2"/>
              </w:rPr>
            </w:pPr>
          </w:p>
        </w:tc>
      </w:tr>
      <w:tr w:rsidR="00F52479" w:rsidRPr="004D5F38" w:rsidTr="00B84472">
        <w:trPr>
          <w:trHeight w:val="830"/>
        </w:trPr>
        <w:tc>
          <w:tcPr>
            <w:tcW w:w="1820" w:type="dxa"/>
            <w:tcBorders>
              <w:top w:val="nil"/>
              <w:left w:val="single" w:sz="8" w:space="0" w:color="auto"/>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r>
              <w:t>31.08.2009</w:t>
            </w:r>
          </w:p>
        </w:tc>
        <w:tc>
          <w:tcPr>
            <w:tcW w:w="1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r>
              <w:t xml:space="preserve"> Do 01.09. 2009</w:t>
            </w:r>
          </w:p>
        </w:tc>
        <w:tc>
          <w:tcPr>
            <w:tcW w:w="5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r>
              <w:t xml:space="preserve"> Doplnené o učebné osnovy 2.roč. Učebný plán 2. roč.</w:t>
            </w:r>
          </w:p>
        </w:tc>
        <w:tc>
          <w:tcPr>
            <w:tcW w:w="120" w:type="dxa"/>
            <w:tcBorders>
              <w:top w:val="nil"/>
              <w:left w:val="nil"/>
              <w:bottom w:val="nil"/>
              <w:right w:val="nil"/>
            </w:tcBorders>
            <w:vAlign w:val="bottom"/>
          </w:tcPr>
          <w:p w:rsidR="00F52479" w:rsidRPr="004D5F38" w:rsidRDefault="00F52479" w:rsidP="00B84472">
            <w:pPr>
              <w:widowControl w:val="0"/>
              <w:autoSpaceDE w:val="0"/>
              <w:autoSpaceDN w:val="0"/>
              <w:adjustRightInd w:val="0"/>
            </w:pPr>
          </w:p>
        </w:tc>
        <w:tc>
          <w:tcPr>
            <w:tcW w:w="20" w:type="dxa"/>
            <w:tcBorders>
              <w:top w:val="nil"/>
              <w:left w:val="nil"/>
              <w:bottom w:val="nil"/>
              <w:right w:val="nil"/>
            </w:tcBorders>
            <w:vAlign w:val="bottom"/>
          </w:tcPr>
          <w:p w:rsidR="00F52479" w:rsidRPr="004D5F38" w:rsidRDefault="00F52479" w:rsidP="00B84472">
            <w:pPr>
              <w:widowControl w:val="0"/>
              <w:autoSpaceDE w:val="0"/>
              <w:autoSpaceDN w:val="0"/>
              <w:adjustRightInd w:val="0"/>
              <w:rPr>
                <w:sz w:val="2"/>
                <w:szCs w:val="2"/>
              </w:rPr>
            </w:pPr>
          </w:p>
        </w:tc>
      </w:tr>
      <w:tr w:rsidR="00F52479" w:rsidRPr="004D5F38" w:rsidTr="00B84472">
        <w:trPr>
          <w:trHeight w:val="832"/>
        </w:trPr>
        <w:tc>
          <w:tcPr>
            <w:tcW w:w="1820" w:type="dxa"/>
            <w:tcBorders>
              <w:top w:val="nil"/>
              <w:left w:val="single" w:sz="8" w:space="0" w:color="auto"/>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r>
              <w:t>31.08.2010</w:t>
            </w:r>
          </w:p>
        </w:tc>
        <w:tc>
          <w:tcPr>
            <w:tcW w:w="1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r>
              <w:t xml:space="preserve"> Do 01.09.2010</w:t>
            </w:r>
          </w:p>
        </w:tc>
        <w:tc>
          <w:tcPr>
            <w:tcW w:w="5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r>
              <w:t xml:space="preserve"> Doplnené o učebné osnovy 3.roč. Učebný plán 3. roč.</w:t>
            </w:r>
          </w:p>
        </w:tc>
        <w:tc>
          <w:tcPr>
            <w:tcW w:w="120" w:type="dxa"/>
            <w:tcBorders>
              <w:top w:val="nil"/>
              <w:left w:val="nil"/>
              <w:bottom w:val="nil"/>
              <w:right w:val="nil"/>
            </w:tcBorders>
            <w:vAlign w:val="bottom"/>
          </w:tcPr>
          <w:p w:rsidR="00F52479" w:rsidRPr="004D5F38" w:rsidRDefault="00F52479" w:rsidP="00B84472">
            <w:pPr>
              <w:widowControl w:val="0"/>
              <w:autoSpaceDE w:val="0"/>
              <w:autoSpaceDN w:val="0"/>
              <w:adjustRightInd w:val="0"/>
            </w:pPr>
          </w:p>
        </w:tc>
        <w:tc>
          <w:tcPr>
            <w:tcW w:w="20" w:type="dxa"/>
            <w:tcBorders>
              <w:top w:val="nil"/>
              <w:left w:val="nil"/>
              <w:bottom w:val="nil"/>
              <w:right w:val="nil"/>
            </w:tcBorders>
            <w:vAlign w:val="bottom"/>
          </w:tcPr>
          <w:p w:rsidR="00F52479" w:rsidRPr="004D5F38" w:rsidRDefault="00F52479" w:rsidP="00B84472">
            <w:pPr>
              <w:widowControl w:val="0"/>
              <w:autoSpaceDE w:val="0"/>
              <w:autoSpaceDN w:val="0"/>
              <w:adjustRightInd w:val="0"/>
              <w:rPr>
                <w:sz w:val="2"/>
                <w:szCs w:val="2"/>
              </w:rPr>
            </w:pPr>
          </w:p>
        </w:tc>
      </w:tr>
      <w:tr w:rsidR="00F52479" w:rsidRPr="004D5F38" w:rsidTr="00B84472">
        <w:trPr>
          <w:trHeight w:val="830"/>
        </w:trPr>
        <w:tc>
          <w:tcPr>
            <w:tcW w:w="1820" w:type="dxa"/>
            <w:tcBorders>
              <w:top w:val="nil"/>
              <w:left w:val="single" w:sz="8" w:space="0" w:color="auto"/>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r>
              <w:t>31.08.2011</w:t>
            </w:r>
          </w:p>
        </w:tc>
        <w:tc>
          <w:tcPr>
            <w:tcW w:w="1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r>
              <w:t>Do 01.09.2013</w:t>
            </w:r>
          </w:p>
        </w:tc>
        <w:tc>
          <w:tcPr>
            <w:tcW w:w="5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r>
              <w:t>Doplnené o učebné osnovy  4.roč., žiaci s ŠVVP, materiálne zabezpečenie školy. Učebný plán 4. roč.</w:t>
            </w:r>
          </w:p>
        </w:tc>
        <w:tc>
          <w:tcPr>
            <w:tcW w:w="120" w:type="dxa"/>
            <w:tcBorders>
              <w:top w:val="nil"/>
              <w:left w:val="nil"/>
              <w:bottom w:val="nil"/>
              <w:right w:val="nil"/>
            </w:tcBorders>
            <w:vAlign w:val="bottom"/>
          </w:tcPr>
          <w:p w:rsidR="00F52479" w:rsidRPr="004D5F38" w:rsidRDefault="00F52479" w:rsidP="00B84472">
            <w:pPr>
              <w:widowControl w:val="0"/>
              <w:autoSpaceDE w:val="0"/>
              <w:autoSpaceDN w:val="0"/>
              <w:adjustRightInd w:val="0"/>
            </w:pPr>
          </w:p>
        </w:tc>
        <w:tc>
          <w:tcPr>
            <w:tcW w:w="20" w:type="dxa"/>
            <w:tcBorders>
              <w:top w:val="nil"/>
              <w:left w:val="nil"/>
              <w:bottom w:val="nil"/>
              <w:right w:val="nil"/>
            </w:tcBorders>
            <w:vAlign w:val="bottom"/>
          </w:tcPr>
          <w:p w:rsidR="00F52479" w:rsidRPr="004D5F38" w:rsidRDefault="00F52479" w:rsidP="00B84472">
            <w:pPr>
              <w:widowControl w:val="0"/>
              <w:autoSpaceDE w:val="0"/>
              <w:autoSpaceDN w:val="0"/>
              <w:adjustRightInd w:val="0"/>
              <w:rPr>
                <w:sz w:val="2"/>
                <w:szCs w:val="2"/>
              </w:rPr>
            </w:pPr>
          </w:p>
        </w:tc>
      </w:tr>
      <w:tr w:rsidR="00F52479" w:rsidRPr="004D5F38" w:rsidTr="00B84472">
        <w:trPr>
          <w:trHeight w:val="832"/>
        </w:trPr>
        <w:tc>
          <w:tcPr>
            <w:tcW w:w="1820" w:type="dxa"/>
            <w:tcBorders>
              <w:top w:val="nil"/>
              <w:left w:val="single" w:sz="8" w:space="0" w:color="auto"/>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r>
              <w:t>31.08.2013</w:t>
            </w:r>
          </w:p>
        </w:tc>
        <w:tc>
          <w:tcPr>
            <w:tcW w:w="1700" w:type="dxa"/>
            <w:tcBorders>
              <w:top w:val="nil"/>
              <w:left w:val="nil"/>
              <w:bottom w:val="single" w:sz="8" w:space="0" w:color="auto"/>
              <w:right w:val="single" w:sz="8" w:space="0" w:color="auto"/>
            </w:tcBorders>
            <w:vAlign w:val="bottom"/>
          </w:tcPr>
          <w:p w:rsidR="00F52479" w:rsidRPr="00633AB0" w:rsidRDefault="00F52479" w:rsidP="00B84472">
            <w:pPr>
              <w:widowControl w:val="0"/>
              <w:autoSpaceDE w:val="0"/>
              <w:autoSpaceDN w:val="0"/>
              <w:adjustRightInd w:val="0"/>
            </w:pPr>
            <w:r w:rsidRPr="00633AB0">
              <w:t>do 01.09.2014</w:t>
            </w:r>
          </w:p>
        </w:tc>
        <w:tc>
          <w:tcPr>
            <w:tcW w:w="5700" w:type="dxa"/>
            <w:tcBorders>
              <w:top w:val="nil"/>
              <w:left w:val="nil"/>
              <w:bottom w:val="single" w:sz="8" w:space="0" w:color="auto"/>
              <w:right w:val="single" w:sz="8" w:space="0" w:color="auto"/>
            </w:tcBorders>
            <w:vAlign w:val="bottom"/>
          </w:tcPr>
          <w:p w:rsidR="00F52479" w:rsidRPr="00633AB0" w:rsidRDefault="00F52479" w:rsidP="00B84472">
            <w:pPr>
              <w:widowControl w:val="0"/>
              <w:autoSpaceDE w:val="0"/>
              <w:autoSpaceDN w:val="0"/>
              <w:adjustRightInd w:val="0"/>
            </w:pPr>
            <w:r w:rsidRPr="00633AB0">
              <w:t xml:space="preserve">Zmena </w:t>
            </w:r>
            <w:r>
              <w:t xml:space="preserve"> v počte hodín -  Školský učebný plán</w:t>
            </w:r>
          </w:p>
        </w:tc>
        <w:tc>
          <w:tcPr>
            <w:tcW w:w="120" w:type="dxa"/>
            <w:tcBorders>
              <w:top w:val="nil"/>
              <w:left w:val="nil"/>
              <w:bottom w:val="nil"/>
              <w:right w:val="nil"/>
            </w:tcBorders>
            <w:vAlign w:val="bottom"/>
          </w:tcPr>
          <w:p w:rsidR="00F52479" w:rsidRPr="004D5F38" w:rsidRDefault="00F52479" w:rsidP="00B84472">
            <w:pPr>
              <w:widowControl w:val="0"/>
              <w:autoSpaceDE w:val="0"/>
              <w:autoSpaceDN w:val="0"/>
              <w:adjustRightInd w:val="0"/>
            </w:pPr>
          </w:p>
        </w:tc>
        <w:tc>
          <w:tcPr>
            <w:tcW w:w="20" w:type="dxa"/>
            <w:tcBorders>
              <w:top w:val="nil"/>
              <w:left w:val="nil"/>
              <w:bottom w:val="nil"/>
              <w:right w:val="nil"/>
            </w:tcBorders>
            <w:vAlign w:val="bottom"/>
          </w:tcPr>
          <w:p w:rsidR="00F52479" w:rsidRPr="004D5F38" w:rsidRDefault="00F52479" w:rsidP="00B84472">
            <w:pPr>
              <w:widowControl w:val="0"/>
              <w:autoSpaceDE w:val="0"/>
              <w:autoSpaceDN w:val="0"/>
              <w:adjustRightInd w:val="0"/>
              <w:rPr>
                <w:sz w:val="2"/>
                <w:szCs w:val="2"/>
              </w:rPr>
            </w:pPr>
          </w:p>
        </w:tc>
      </w:tr>
      <w:tr w:rsidR="00F52479" w:rsidRPr="004D5F38" w:rsidTr="00B84472">
        <w:trPr>
          <w:trHeight w:val="832"/>
        </w:trPr>
        <w:tc>
          <w:tcPr>
            <w:tcW w:w="1820" w:type="dxa"/>
            <w:tcBorders>
              <w:top w:val="nil"/>
              <w:left w:val="single" w:sz="8" w:space="0" w:color="auto"/>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r>
              <w:t>31.08.2014</w:t>
            </w:r>
          </w:p>
        </w:tc>
        <w:tc>
          <w:tcPr>
            <w:tcW w:w="1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r>
              <w:t>Do 1.09.2015</w:t>
            </w:r>
          </w:p>
        </w:tc>
        <w:tc>
          <w:tcPr>
            <w:tcW w:w="5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r>
              <w:t>Školský učebný plán. Klasifikácia výchovných predmetov.</w:t>
            </w:r>
          </w:p>
        </w:tc>
        <w:tc>
          <w:tcPr>
            <w:tcW w:w="120" w:type="dxa"/>
            <w:tcBorders>
              <w:top w:val="nil"/>
              <w:left w:val="nil"/>
              <w:bottom w:val="nil"/>
              <w:right w:val="nil"/>
            </w:tcBorders>
            <w:vAlign w:val="bottom"/>
          </w:tcPr>
          <w:p w:rsidR="00F52479" w:rsidRPr="004D5F38" w:rsidRDefault="00F52479" w:rsidP="00B84472">
            <w:pPr>
              <w:widowControl w:val="0"/>
              <w:autoSpaceDE w:val="0"/>
              <w:autoSpaceDN w:val="0"/>
              <w:adjustRightInd w:val="0"/>
            </w:pPr>
          </w:p>
        </w:tc>
        <w:tc>
          <w:tcPr>
            <w:tcW w:w="20" w:type="dxa"/>
            <w:tcBorders>
              <w:top w:val="nil"/>
              <w:left w:val="nil"/>
              <w:bottom w:val="nil"/>
              <w:right w:val="nil"/>
            </w:tcBorders>
            <w:vAlign w:val="bottom"/>
          </w:tcPr>
          <w:p w:rsidR="00F52479" w:rsidRPr="004D5F38" w:rsidRDefault="00F52479" w:rsidP="00B84472">
            <w:pPr>
              <w:widowControl w:val="0"/>
              <w:autoSpaceDE w:val="0"/>
              <w:autoSpaceDN w:val="0"/>
              <w:adjustRightInd w:val="0"/>
              <w:rPr>
                <w:sz w:val="2"/>
                <w:szCs w:val="2"/>
              </w:rPr>
            </w:pPr>
          </w:p>
        </w:tc>
      </w:tr>
      <w:tr w:rsidR="00F52479" w:rsidRPr="004D5F38" w:rsidTr="00B84472">
        <w:trPr>
          <w:trHeight w:val="830"/>
        </w:trPr>
        <w:tc>
          <w:tcPr>
            <w:tcW w:w="1820" w:type="dxa"/>
            <w:tcBorders>
              <w:top w:val="nil"/>
              <w:left w:val="single" w:sz="8" w:space="0" w:color="auto"/>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r>
              <w:t>31.08.2015</w:t>
            </w:r>
          </w:p>
        </w:tc>
        <w:tc>
          <w:tcPr>
            <w:tcW w:w="1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r>
              <w:t>Do 01.09.2015</w:t>
            </w:r>
          </w:p>
        </w:tc>
        <w:tc>
          <w:tcPr>
            <w:tcW w:w="5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r>
              <w:t xml:space="preserve">Inovovaný </w:t>
            </w:r>
            <w:proofErr w:type="spellStart"/>
            <w:r>
              <w:t>ŠkvP</w:t>
            </w:r>
            <w:proofErr w:type="spellEnd"/>
            <w:r>
              <w:t xml:space="preserve">  pre 1. roč. ZŠ. Slovné hodnotenie výchovných predmetov. Školský učebný plán- zmena. </w:t>
            </w:r>
          </w:p>
        </w:tc>
        <w:tc>
          <w:tcPr>
            <w:tcW w:w="120" w:type="dxa"/>
            <w:tcBorders>
              <w:top w:val="nil"/>
              <w:left w:val="nil"/>
              <w:bottom w:val="nil"/>
              <w:right w:val="nil"/>
            </w:tcBorders>
            <w:vAlign w:val="bottom"/>
          </w:tcPr>
          <w:p w:rsidR="00F52479" w:rsidRPr="004D5F38" w:rsidRDefault="00F52479" w:rsidP="00B84472">
            <w:pPr>
              <w:widowControl w:val="0"/>
              <w:autoSpaceDE w:val="0"/>
              <w:autoSpaceDN w:val="0"/>
              <w:adjustRightInd w:val="0"/>
            </w:pPr>
          </w:p>
        </w:tc>
        <w:tc>
          <w:tcPr>
            <w:tcW w:w="20" w:type="dxa"/>
            <w:tcBorders>
              <w:top w:val="nil"/>
              <w:left w:val="nil"/>
              <w:bottom w:val="nil"/>
              <w:right w:val="nil"/>
            </w:tcBorders>
            <w:vAlign w:val="bottom"/>
          </w:tcPr>
          <w:p w:rsidR="00F52479" w:rsidRPr="004D5F38" w:rsidRDefault="00F52479" w:rsidP="00B84472">
            <w:pPr>
              <w:widowControl w:val="0"/>
              <w:autoSpaceDE w:val="0"/>
              <w:autoSpaceDN w:val="0"/>
              <w:adjustRightInd w:val="0"/>
              <w:rPr>
                <w:sz w:val="2"/>
                <w:szCs w:val="2"/>
              </w:rPr>
            </w:pPr>
          </w:p>
        </w:tc>
      </w:tr>
      <w:tr w:rsidR="00F52479" w:rsidRPr="004D5F38" w:rsidTr="00B84472">
        <w:trPr>
          <w:trHeight w:val="832"/>
        </w:trPr>
        <w:tc>
          <w:tcPr>
            <w:tcW w:w="1820" w:type="dxa"/>
            <w:tcBorders>
              <w:top w:val="nil"/>
              <w:left w:val="single" w:sz="8" w:space="0" w:color="auto"/>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r>
              <w:t>1.9.2019</w:t>
            </w:r>
          </w:p>
        </w:tc>
        <w:tc>
          <w:tcPr>
            <w:tcW w:w="1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p>
        </w:tc>
        <w:tc>
          <w:tcPr>
            <w:tcW w:w="5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r>
              <w:t xml:space="preserve"> Inovovaný ŠKVP pre primárne vzdelávanie.</w:t>
            </w:r>
          </w:p>
        </w:tc>
        <w:tc>
          <w:tcPr>
            <w:tcW w:w="120" w:type="dxa"/>
            <w:tcBorders>
              <w:top w:val="nil"/>
              <w:left w:val="nil"/>
              <w:bottom w:val="nil"/>
              <w:right w:val="nil"/>
            </w:tcBorders>
            <w:vAlign w:val="bottom"/>
          </w:tcPr>
          <w:p w:rsidR="00F52479" w:rsidRPr="004D5F38" w:rsidRDefault="00F52479" w:rsidP="00B84472">
            <w:pPr>
              <w:widowControl w:val="0"/>
              <w:autoSpaceDE w:val="0"/>
              <w:autoSpaceDN w:val="0"/>
              <w:adjustRightInd w:val="0"/>
            </w:pPr>
          </w:p>
        </w:tc>
        <w:tc>
          <w:tcPr>
            <w:tcW w:w="20" w:type="dxa"/>
            <w:tcBorders>
              <w:top w:val="nil"/>
              <w:left w:val="nil"/>
              <w:bottom w:val="nil"/>
              <w:right w:val="nil"/>
            </w:tcBorders>
            <w:vAlign w:val="bottom"/>
          </w:tcPr>
          <w:p w:rsidR="00F52479" w:rsidRPr="004D5F38" w:rsidRDefault="00F52479" w:rsidP="00B84472">
            <w:pPr>
              <w:widowControl w:val="0"/>
              <w:autoSpaceDE w:val="0"/>
              <w:autoSpaceDN w:val="0"/>
              <w:adjustRightInd w:val="0"/>
              <w:rPr>
                <w:sz w:val="2"/>
                <w:szCs w:val="2"/>
              </w:rPr>
            </w:pPr>
          </w:p>
        </w:tc>
      </w:tr>
      <w:tr w:rsidR="00F52479" w:rsidRPr="004D5F38" w:rsidTr="00B84472">
        <w:trPr>
          <w:trHeight w:val="830"/>
        </w:trPr>
        <w:tc>
          <w:tcPr>
            <w:tcW w:w="1820" w:type="dxa"/>
            <w:tcBorders>
              <w:top w:val="nil"/>
              <w:left w:val="single" w:sz="8" w:space="0" w:color="auto"/>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p>
        </w:tc>
        <w:tc>
          <w:tcPr>
            <w:tcW w:w="5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p>
        </w:tc>
        <w:tc>
          <w:tcPr>
            <w:tcW w:w="120" w:type="dxa"/>
            <w:tcBorders>
              <w:top w:val="nil"/>
              <w:left w:val="nil"/>
              <w:bottom w:val="nil"/>
              <w:right w:val="nil"/>
            </w:tcBorders>
            <w:vAlign w:val="bottom"/>
          </w:tcPr>
          <w:p w:rsidR="00F52479" w:rsidRPr="004D5F38" w:rsidRDefault="00F52479" w:rsidP="00B84472">
            <w:pPr>
              <w:widowControl w:val="0"/>
              <w:autoSpaceDE w:val="0"/>
              <w:autoSpaceDN w:val="0"/>
              <w:adjustRightInd w:val="0"/>
            </w:pPr>
          </w:p>
        </w:tc>
        <w:tc>
          <w:tcPr>
            <w:tcW w:w="20" w:type="dxa"/>
            <w:tcBorders>
              <w:top w:val="nil"/>
              <w:left w:val="nil"/>
              <w:bottom w:val="nil"/>
              <w:right w:val="nil"/>
            </w:tcBorders>
            <w:vAlign w:val="bottom"/>
          </w:tcPr>
          <w:p w:rsidR="00F52479" w:rsidRPr="004D5F38" w:rsidRDefault="00F52479" w:rsidP="00B84472">
            <w:pPr>
              <w:widowControl w:val="0"/>
              <w:autoSpaceDE w:val="0"/>
              <w:autoSpaceDN w:val="0"/>
              <w:adjustRightInd w:val="0"/>
              <w:rPr>
                <w:sz w:val="2"/>
                <w:szCs w:val="2"/>
              </w:rPr>
            </w:pPr>
          </w:p>
        </w:tc>
      </w:tr>
      <w:tr w:rsidR="00F52479" w:rsidRPr="004D5F38" w:rsidTr="00B84472">
        <w:trPr>
          <w:trHeight w:val="832"/>
        </w:trPr>
        <w:tc>
          <w:tcPr>
            <w:tcW w:w="1820" w:type="dxa"/>
            <w:tcBorders>
              <w:top w:val="nil"/>
              <w:left w:val="single" w:sz="8" w:space="0" w:color="auto"/>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p>
        </w:tc>
        <w:tc>
          <w:tcPr>
            <w:tcW w:w="5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p>
        </w:tc>
        <w:tc>
          <w:tcPr>
            <w:tcW w:w="120" w:type="dxa"/>
            <w:tcBorders>
              <w:top w:val="nil"/>
              <w:left w:val="nil"/>
              <w:bottom w:val="nil"/>
              <w:right w:val="nil"/>
            </w:tcBorders>
            <w:vAlign w:val="bottom"/>
          </w:tcPr>
          <w:p w:rsidR="00F52479" w:rsidRPr="004D5F38" w:rsidRDefault="00F52479" w:rsidP="00B84472">
            <w:pPr>
              <w:widowControl w:val="0"/>
              <w:autoSpaceDE w:val="0"/>
              <w:autoSpaceDN w:val="0"/>
              <w:adjustRightInd w:val="0"/>
            </w:pPr>
          </w:p>
        </w:tc>
        <w:tc>
          <w:tcPr>
            <w:tcW w:w="20" w:type="dxa"/>
            <w:tcBorders>
              <w:top w:val="nil"/>
              <w:left w:val="nil"/>
              <w:bottom w:val="nil"/>
              <w:right w:val="nil"/>
            </w:tcBorders>
            <w:vAlign w:val="bottom"/>
          </w:tcPr>
          <w:p w:rsidR="00F52479" w:rsidRPr="004D5F38" w:rsidRDefault="00F52479" w:rsidP="00B84472">
            <w:pPr>
              <w:widowControl w:val="0"/>
              <w:autoSpaceDE w:val="0"/>
              <w:autoSpaceDN w:val="0"/>
              <w:adjustRightInd w:val="0"/>
              <w:rPr>
                <w:sz w:val="2"/>
                <w:szCs w:val="2"/>
              </w:rPr>
            </w:pPr>
          </w:p>
        </w:tc>
      </w:tr>
      <w:tr w:rsidR="00F52479" w:rsidRPr="004D5F38" w:rsidTr="00B84472">
        <w:trPr>
          <w:trHeight w:val="832"/>
        </w:trPr>
        <w:tc>
          <w:tcPr>
            <w:tcW w:w="1820" w:type="dxa"/>
            <w:tcBorders>
              <w:top w:val="nil"/>
              <w:left w:val="single" w:sz="8" w:space="0" w:color="auto"/>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p>
        </w:tc>
        <w:tc>
          <w:tcPr>
            <w:tcW w:w="5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p>
        </w:tc>
        <w:tc>
          <w:tcPr>
            <w:tcW w:w="120" w:type="dxa"/>
            <w:tcBorders>
              <w:top w:val="nil"/>
              <w:left w:val="nil"/>
              <w:bottom w:val="nil"/>
              <w:right w:val="nil"/>
            </w:tcBorders>
            <w:vAlign w:val="bottom"/>
          </w:tcPr>
          <w:p w:rsidR="00F52479" w:rsidRPr="004D5F38" w:rsidRDefault="00F52479" w:rsidP="00B84472">
            <w:pPr>
              <w:widowControl w:val="0"/>
              <w:autoSpaceDE w:val="0"/>
              <w:autoSpaceDN w:val="0"/>
              <w:adjustRightInd w:val="0"/>
            </w:pPr>
          </w:p>
        </w:tc>
        <w:tc>
          <w:tcPr>
            <w:tcW w:w="20" w:type="dxa"/>
            <w:tcBorders>
              <w:top w:val="nil"/>
              <w:left w:val="nil"/>
              <w:bottom w:val="nil"/>
              <w:right w:val="nil"/>
            </w:tcBorders>
            <w:vAlign w:val="bottom"/>
          </w:tcPr>
          <w:p w:rsidR="00F52479" w:rsidRPr="004D5F38" w:rsidRDefault="00F52479" w:rsidP="00B84472">
            <w:pPr>
              <w:widowControl w:val="0"/>
              <w:autoSpaceDE w:val="0"/>
              <w:autoSpaceDN w:val="0"/>
              <w:adjustRightInd w:val="0"/>
              <w:rPr>
                <w:sz w:val="2"/>
                <w:szCs w:val="2"/>
              </w:rPr>
            </w:pPr>
          </w:p>
        </w:tc>
      </w:tr>
      <w:tr w:rsidR="00F52479" w:rsidRPr="004D5F38" w:rsidTr="00B84472">
        <w:trPr>
          <w:trHeight w:val="830"/>
        </w:trPr>
        <w:tc>
          <w:tcPr>
            <w:tcW w:w="1820" w:type="dxa"/>
            <w:tcBorders>
              <w:top w:val="nil"/>
              <w:left w:val="single" w:sz="8" w:space="0" w:color="auto"/>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p>
        </w:tc>
        <w:tc>
          <w:tcPr>
            <w:tcW w:w="5700" w:type="dxa"/>
            <w:tcBorders>
              <w:top w:val="nil"/>
              <w:left w:val="nil"/>
              <w:bottom w:val="single" w:sz="8" w:space="0" w:color="auto"/>
              <w:right w:val="single" w:sz="8" w:space="0" w:color="auto"/>
            </w:tcBorders>
            <w:vAlign w:val="bottom"/>
          </w:tcPr>
          <w:p w:rsidR="00F52479" w:rsidRPr="004D5F38" w:rsidRDefault="00F52479" w:rsidP="00B84472">
            <w:pPr>
              <w:widowControl w:val="0"/>
              <w:autoSpaceDE w:val="0"/>
              <w:autoSpaceDN w:val="0"/>
              <w:adjustRightInd w:val="0"/>
            </w:pPr>
          </w:p>
        </w:tc>
        <w:tc>
          <w:tcPr>
            <w:tcW w:w="120" w:type="dxa"/>
            <w:tcBorders>
              <w:top w:val="nil"/>
              <w:left w:val="nil"/>
              <w:bottom w:val="nil"/>
              <w:right w:val="nil"/>
            </w:tcBorders>
            <w:vAlign w:val="bottom"/>
          </w:tcPr>
          <w:p w:rsidR="00F52479" w:rsidRPr="004D5F38" w:rsidRDefault="00F52479" w:rsidP="00B84472">
            <w:pPr>
              <w:widowControl w:val="0"/>
              <w:autoSpaceDE w:val="0"/>
              <w:autoSpaceDN w:val="0"/>
              <w:adjustRightInd w:val="0"/>
            </w:pPr>
          </w:p>
        </w:tc>
        <w:tc>
          <w:tcPr>
            <w:tcW w:w="20" w:type="dxa"/>
            <w:tcBorders>
              <w:top w:val="nil"/>
              <w:left w:val="nil"/>
              <w:bottom w:val="nil"/>
              <w:right w:val="nil"/>
            </w:tcBorders>
            <w:vAlign w:val="bottom"/>
          </w:tcPr>
          <w:p w:rsidR="00F52479" w:rsidRPr="004D5F38" w:rsidRDefault="00F52479" w:rsidP="00B84472">
            <w:pPr>
              <w:widowControl w:val="0"/>
              <w:autoSpaceDE w:val="0"/>
              <w:autoSpaceDN w:val="0"/>
              <w:adjustRightInd w:val="0"/>
              <w:rPr>
                <w:sz w:val="2"/>
                <w:szCs w:val="2"/>
              </w:rPr>
            </w:pPr>
          </w:p>
        </w:tc>
      </w:tr>
    </w:tbl>
    <w:p w:rsidR="00F52479" w:rsidRPr="0042661F" w:rsidRDefault="00F52479" w:rsidP="00F52479">
      <w:pPr>
        <w:sectPr w:rsidR="00F52479" w:rsidRPr="0042661F" w:rsidSect="0042661F">
          <w:footerReference w:type="even" r:id="rId7"/>
          <w:footerReference w:type="default" r:id="rId8"/>
          <w:footerReference w:type="first" r:id="rId9"/>
          <w:pgSz w:w="11900" w:h="16840"/>
          <w:pgMar w:top="1400" w:right="1260" w:bottom="793" w:left="1300" w:header="708" w:footer="708" w:gutter="0"/>
          <w:pgNumType w:start="1"/>
          <w:cols w:space="708" w:equalWidth="0">
            <w:col w:w="9340"/>
          </w:cols>
          <w:noEndnote/>
          <w:titlePg/>
        </w:sectPr>
      </w:pPr>
    </w:p>
    <w:p w:rsidR="00F52479" w:rsidRPr="007D198B" w:rsidRDefault="00F52479" w:rsidP="00F52479">
      <w:pPr>
        <w:rPr>
          <w:b/>
          <w:sz w:val="20"/>
          <w:szCs w:val="20"/>
        </w:rPr>
      </w:pPr>
    </w:p>
    <w:p w:rsidR="00F52479" w:rsidRDefault="00F52479"/>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4"/>
      </w:tblGrid>
      <w:tr w:rsidR="00C3625F" w:rsidTr="00F52479">
        <w:trPr>
          <w:trHeight w:val="960"/>
        </w:trPr>
        <w:tc>
          <w:tcPr>
            <w:tcW w:w="9224" w:type="dxa"/>
            <w:shd w:val="clear" w:color="auto" w:fill="92D050"/>
          </w:tcPr>
          <w:p w:rsidR="00C3625F" w:rsidRDefault="00C3625F" w:rsidP="009F605A">
            <w:pPr>
              <w:ind w:left="232"/>
              <w:rPr>
                <w:u w:val="single"/>
              </w:rPr>
            </w:pPr>
          </w:p>
          <w:p w:rsidR="00C3625F" w:rsidRDefault="00C3625F" w:rsidP="009F605A">
            <w:pPr>
              <w:ind w:left="232"/>
              <w:rPr>
                <w:u w:val="single"/>
              </w:rPr>
            </w:pPr>
          </w:p>
          <w:p w:rsidR="00C3625F" w:rsidRDefault="00C3625F" w:rsidP="009F605A">
            <w:pPr>
              <w:pStyle w:val="Nadpis1"/>
              <w:spacing w:line="360" w:lineRule="auto"/>
              <w:ind w:left="232"/>
              <w:jc w:val="center"/>
            </w:pPr>
            <w:r>
              <w:t>I. Všeobecná charakteristika školy</w:t>
            </w:r>
          </w:p>
        </w:tc>
      </w:tr>
    </w:tbl>
    <w:p w:rsidR="00C3625F" w:rsidRDefault="00C3625F" w:rsidP="00C3625F">
      <w:pPr>
        <w:spacing w:line="360" w:lineRule="auto"/>
        <w:rPr>
          <w:u w:val="single"/>
        </w:rPr>
      </w:pPr>
    </w:p>
    <w:p w:rsidR="00C3625F" w:rsidRDefault="00C3625F" w:rsidP="00C3625F">
      <w:pPr>
        <w:spacing w:line="360" w:lineRule="auto"/>
      </w:pPr>
    </w:p>
    <w:p w:rsidR="00C3625F" w:rsidRDefault="00C3625F" w:rsidP="00C3625F">
      <w:pPr>
        <w:spacing w:line="360" w:lineRule="auto"/>
      </w:pPr>
    </w:p>
    <w:p w:rsidR="00C3625F" w:rsidRDefault="00C3625F" w:rsidP="00C3625F">
      <w:pPr>
        <w:numPr>
          <w:ilvl w:val="0"/>
          <w:numId w:val="1"/>
        </w:numPr>
        <w:spacing w:line="360" w:lineRule="auto"/>
        <w:rPr>
          <w:b/>
          <w:bCs/>
        </w:rPr>
      </w:pPr>
      <w:r>
        <w:rPr>
          <w:b/>
          <w:bCs/>
        </w:rPr>
        <w:t>Veľkosť školy</w:t>
      </w:r>
    </w:p>
    <w:p w:rsidR="00C3625F" w:rsidRDefault="00C3625F" w:rsidP="00C3625F">
      <w:pPr>
        <w:widowControl w:val="0"/>
        <w:overflowPunct w:val="0"/>
        <w:autoSpaceDE w:val="0"/>
        <w:autoSpaceDN w:val="0"/>
        <w:adjustRightInd w:val="0"/>
        <w:spacing w:line="360" w:lineRule="auto"/>
        <w:jc w:val="both"/>
      </w:pPr>
      <w:r>
        <w:t xml:space="preserve">Základná škola </w:t>
      </w:r>
      <w:r w:rsidR="00EB5BD4">
        <w:t xml:space="preserve">Slivník </w:t>
      </w:r>
      <w:r>
        <w:t xml:space="preserve">leží na juhovýchodnom úpätí Slanských vrchov v </w:t>
      </w:r>
      <w:proofErr w:type="spellStart"/>
      <w:r>
        <w:t>Podslanskej</w:t>
      </w:r>
      <w:proofErr w:type="spellEnd"/>
      <w:r>
        <w:t xml:space="preserve"> pahorkatine. ZŠ </w:t>
      </w:r>
      <w:r w:rsidR="00EB5BD4">
        <w:t xml:space="preserve"> Slivník </w:t>
      </w:r>
      <w:r w:rsidRPr="00A05A41">
        <w:t xml:space="preserve">je </w:t>
      </w:r>
      <w:proofErr w:type="spellStart"/>
      <w:r>
        <w:t>neplno</w:t>
      </w:r>
      <w:r w:rsidRPr="00A05A41">
        <w:t>ogranizovaná</w:t>
      </w:r>
      <w:proofErr w:type="spellEnd"/>
      <w:r w:rsidRPr="00A05A41">
        <w:t xml:space="preserve"> </w:t>
      </w:r>
      <w:r>
        <w:t xml:space="preserve">málotriedna </w:t>
      </w:r>
      <w:r w:rsidRPr="00A05A41">
        <w:t>škola</w:t>
      </w:r>
      <w:r>
        <w:t xml:space="preserve"> s 1. – 4. roč.</w:t>
      </w:r>
      <w:r w:rsidRPr="00A05A41">
        <w:t xml:space="preserve">, ktorá poskytuje vzdelanie </w:t>
      </w:r>
      <w:r w:rsidR="009F605A">
        <w:t>ISCED I</w:t>
      </w:r>
      <w:r>
        <w:t xml:space="preserve"> </w:t>
      </w:r>
      <w:r w:rsidRPr="00A05A41">
        <w:t>v</w:t>
      </w:r>
      <w:r w:rsidR="00EB5BD4">
        <w:t> </w:t>
      </w:r>
      <w:r w:rsidRPr="00A05A41">
        <w:t>priemere</w:t>
      </w:r>
      <w:r w:rsidR="00EB5BD4">
        <w:t xml:space="preserve"> 14</w:t>
      </w:r>
      <w:r w:rsidRPr="00A05A41">
        <w:t xml:space="preserve"> žiakom v</w:t>
      </w:r>
      <w:r>
        <w:t xml:space="preserve"> štyroch ročníkoch, </w:t>
      </w:r>
      <w:r w:rsidRPr="00A05A41">
        <w:t xml:space="preserve">v </w:t>
      </w:r>
      <w:r>
        <w:t>2</w:t>
      </w:r>
      <w:r w:rsidRPr="00A05A41">
        <w:t xml:space="preserve"> klasických</w:t>
      </w:r>
      <w:r>
        <w:t xml:space="preserve"> triedach</w:t>
      </w:r>
      <w:r w:rsidR="009F605A">
        <w:t xml:space="preserve">. Žiaci </w:t>
      </w:r>
      <w:r>
        <w:t xml:space="preserve"> </w:t>
      </w:r>
      <w:r w:rsidR="009F605A">
        <w:t>sa zvyčajne vyučujú v kombinácii 1.a 2. ročník (</w:t>
      </w:r>
      <w:proofErr w:type="spellStart"/>
      <w:r w:rsidR="002B0D02">
        <w:t>I.trieda</w:t>
      </w:r>
      <w:proofErr w:type="spellEnd"/>
      <w:r w:rsidR="002B0D02">
        <w:t>)</w:t>
      </w:r>
      <w:r w:rsidR="009F605A">
        <w:t>, 3.a 4. ročník</w:t>
      </w:r>
      <w:r w:rsidR="002B0D02">
        <w:t xml:space="preserve"> (</w:t>
      </w:r>
      <w:proofErr w:type="spellStart"/>
      <w:r w:rsidR="002B0D02">
        <w:t>II.trieda</w:t>
      </w:r>
      <w:proofErr w:type="spellEnd"/>
      <w:r w:rsidR="002B0D02">
        <w:t>)</w:t>
      </w:r>
      <w:r w:rsidR="009F605A">
        <w:t>.</w:t>
      </w:r>
      <w:r w:rsidR="002B0D02">
        <w:t xml:space="preserve">V škole sa triedy zároveň využívajú ako odborné učebne. Ďalej sa tu nachádza kabinet, zborovňa, školská chodba, ktorá slúži ako šatňa </w:t>
      </w:r>
      <w:proofErr w:type="spellStart"/>
      <w:r w:rsidR="002B0D02">
        <w:t>žiakov,WC</w:t>
      </w:r>
      <w:proofErr w:type="spellEnd"/>
      <w:r w:rsidR="009F605A">
        <w:t xml:space="preserve"> Budova školy je prízemná a je spoločnou budovou pre základnú a materskú školu s osobitnými vchodmi. Žiaci v triedach nepociťujú rušivé momenty hlavnej cesty, nakoľko je budova školy vzdialená 300 metrov. Pozemok školy je značne rozsiahly a je využívaný  aj na pohyb žiakov počas veľkej prestávky, ale slúži aj ako ihrisko alebo cvičebná plocha.</w:t>
      </w:r>
    </w:p>
    <w:p w:rsidR="002B0D02" w:rsidRDefault="002B0D02" w:rsidP="00C3625F">
      <w:pPr>
        <w:widowControl w:val="0"/>
        <w:overflowPunct w:val="0"/>
        <w:autoSpaceDE w:val="0"/>
        <w:autoSpaceDN w:val="0"/>
        <w:adjustRightInd w:val="0"/>
        <w:spacing w:line="360" w:lineRule="auto"/>
        <w:jc w:val="both"/>
      </w:pPr>
    </w:p>
    <w:p w:rsidR="00C3625F" w:rsidRDefault="00C3625F" w:rsidP="00C3625F">
      <w:pPr>
        <w:widowControl w:val="0"/>
        <w:overflowPunct w:val="0"/>
        <w:autoSpaceDE w:val="0"/>
        <w:autoSpaceDN w:val="0"/>
        <w:adjustRightInd w:val="0"/>
        <w:spacing w:line="360" w:lineRule="auto"/>
        <w:jc w:val="both"/>
        <w:rPr>
          <w:b/>
          <w:bCs/>
        </w:rPr>
      </w:pPr>
      <w:r>
        <w:rPr>
          <w:b/>
          <w:bCs/>
        </w:rPr>
        <w:t>Charakteristika žiakov</w:t>
      </w:r>
    </w:p>
    <w:p w:rsidR="00C3625F" w:rsidRDefault="00C3625F" w:rsidP="00C3625F">
      <w:pPr>
        <w:spacing w:line="360" w:lineRule="auto"/>
        <w:rPr>
          <w:b/>
          <w:bCs/>
        </w:rPr>
      </w:pPr>
      <w:r>
        <w:rPr>
          <w:b/>
          <w:bCs/>
        </w:rPr>
        <w:t xml:space="preserve"> </w:t>
      </w:r>
    </w:p>
    <w:p w:rsidR="00C3625F" w:rsidRDefault="00C3625F" w:rsidP="00C3625F">
      <w:pPr>
        <w:spacing w:line="360" w:lineRule="auto"/>
        <w:jc w:val="both"/>
      </w:pPr>
      <w:r>
        <w:t xml:space="preserve">Školu navštevujú iba žiaci </w:t>
      </w:r>
      <w:r w:rsidR="00EB5BD4">
        <w:rPr>
          <w:b/>
        </w:rPr>
        <w:t>z obce Slivník</w:t>
      </w:r>
      <w:r>
        <w:t xml:space="preserve">, hovoriaci </w:t>
      </w:r>
      <w:r w:rsidRPr="00541073">
        <w:rPr>
          <w:b/>
          <w:i/>
        </w:rPr>
        <w:t>slovenským jazykom</w:t>
      </w:r>
      <w:r>
        <w:t xml:space="preserve">. Vzdelávame aj  žiakov so ŠVVP. Máme úzku spoluprácu s </w:t>
      </w:r>
      <w:proofErr w:type="spellStart"/>
      <w:r>
        <w:t>Pedagogicko</w:t>
      </w:r>
      <w:proofErr w:type="spellEnd"/>
      <w:r>
        <w:t xml:space="preserve"> – psychologickou poradňou v </w:t>
      </w:r>
      <w:r w:rsidR="00EB5BD4">
        <w:t>Trebišove</w:t>
      </w:r>
      <w:r>
        <w:t xml:space="preserve">, ktorá nám svojimi odbornými skúsenosťami napomáha pri výchove a vzdelávaní </w:t>
      </w:r>
      <w:r w:rsidRPr="005D3258">
        <w:rPr>
          <w:b/>
        </w:rPr>
        <w:t>začlenených žiakov</w:t>
      </w:r>
      <w:r>
        <w:t>, ktorí pracujú podľa individuálneho vzdelávacieho plánu. P</w:t>
      </w:r>
      <w:r w:rsidR="002B0D02">
        <w:t>sychologička Mgr.</w:t>
      </w:r>
      <w:r w:rsidR="00EB5BD4">
        <w:t xml:space="preserve"> </w:t>
      </w:r>
      <w:proofErr w:type="spellStart"/>
      <w:r w:rsidR="00EB5BD4">
        <w:t>Furdová</w:t>
      </w:r>
      <w:proofErr w:type="spellEnd"/>
      <w:r>
        <w:t xml:space="preserve"> sa zúčastňuje pri zápisoch detí do 1. ročníka.  Pre žiakov s</w:t>
      </w:r>
      <w:r w:rsidR="002B0D02">
        <w:t>o</w:t>
      </w:r>
      <w:r>
        <w:t xml:space="preserve"> ŠVVP vytvárame vhodné podmienky potrebné pre ich vzdelávanie.  Vhodné poradenstvo a vedeni</w:t>
      </w:r>
      <w:r w:rsidR="00EB5BD4">
        <w:t>e doku</w:t>
      </w:r>
      <w:r w:rsidR="002B0D02">
        <w:t xml:space="preserve">mentácie </w:t>
      </w:r>
      <w:r w:rsidR="00EB5BD4">
        <w:t xml:space="preserve"> poskytuje PaedDr. Lenka </w:t>
      </w:r>
      <w:proofErr w:type="spellStart"/>
      <w:r w:rsidR="00EB5BD4">
        <w:t>Jakubčiaková</w:t>
      </w:r>
      <w:proofErr w:type="spellEnd"/>
      <w:r w:rsidR="00EB5BD4">
        <w:t>,</w:t>
      </w:r>
      <w:r>
        <w:t xml:space="preserve"> ktorá  svoju kvalifikáciu</w:t>
      </w:r>
      <w:r w:rsidR="002B0D02">
        <w:t xml:space="preserve"> rozšírila</w:t>
      </w:r>
      <w:r>
        <w:t xml:space="preserve"> vyštudovaním špeciálnej pedagogiky.</w:t>
      </w:r>
      <w:r w:rsidR="00EB5BD4">
        <w:t xml:space="preserve"> </w:t>
      </w:r>
      <w:r>
        <w:t xml:space="preserve">V prípade vážnejších problémov sa obraciame na </w:t>
      </w:r>
      <w:proofErr w:type="spellStart"/>
      <w:r>
        <w:t>CPPPaP</w:t>
      </w:r>
      <w:proofErr w:type="spellEnd"/>
      <w:r>
        <w:t xml:space="preserve"> a CŠPP v </w:t>
      </w:r>
      <w:r w:rsidR="00EB5BD4">
        <w:t>Trebišove</w:t>
      </w:r>
      <w:r>
        <w:t xml:space="preserve">. </w:t>
      </w:r>
    </w:p>
    <w:p w:rsidR="00C3625F" w:rsidRDefault="00C3625F" w:rsidP="00C3625F">
      <w:pPr>
        <w:spacing w:line="360" w:lineRule="auto"/>
        <w:jc w:val="both"/>
      </w:pPr>
    </w:p>
    <w:p w:rsidR="00C3625F" w:rsidRDefault="00C3625F" w:rsidP="00C3625F">
      <w:pPr>
        <w:numPr>
          <w:ilvl w:val="0"/>
          <w:numId w:val="1"/>
        </w:numPr>
        <w:spacing w:line="360" w:lineRule="auto"/>
        <w:rPr>
          <w:b/>
          <w:bCs/>
        </w:rPr>
      </w:pPr>
      <w:r>
        <w:rPr>
          <w:b/>
          <w:bCs/>
        </w:rPr>
        <w:t>Charakteristika pedagogického zboru</w:t>
      </w:r>
    </w:p>
    <w:p w:rsidR="00C3625F" w:rsidRDefault="00C3625F" w:rsidP="00C3625F">
      <w:pPr>
        <w:spacing w:line="360" w:lineRule="auto"/>
      </w:pPr>
    </w:p>
    <w:p w:rsidR="00C3625F" w:rsidRDefault="00C3625F" w:rsidP="00C3625F">
      <w:pPr>
        <w:spacing w:line="360" w:lineRule="auto"/>
        <w:jc w:val="both"/>
      </w:pPr>
      <w:r>
        <w:lastRenderedPageBreak/>
        <w:t xml:space="preserve">Pedagogický zbor tvorí priemerne </w:t>
      </w:r>
      <w:r w:rsidR="00EB5BD4">
        <w:t>5</w:t>
      </w:r>
      <w:r>
        <w:t xml:space="preserve"> pedagogických pracovníkov, z toho sú </w:t>
      </w:r>
      <w:r w:rsidR="00EB5BD4">
        <w:t>3</w:t>
      </w:r>
      <w:r>
        <w:t xml:space="preserve"> externí učitelia, ktorí sú vo svojom odbore kvalifikovaní </w:t>
      </w:r>
      <w:r w:rsidR="00EB5BD4">
        <w:t>.</w:t>
      </w:r>
      <w:r>
        <w:t>Všetci učitelia sú kvalifikovaní. Manažment školy tvorí riaditeľka školy PaedDr</w:t>
      </w:r>
      <w:r w:rsidR="00EB5BD4">
        <w:t xml:space="preserve">. Lenka </w:t>
      </w:r>
      <w:proofErr w:type="spellStart"/>
      <w:r w:rsidR="00EB5BD4">
        <w:t>Jakubčiaková</w:t>
      </w:r>
      <w:proofErr w:type="spellEnd"/>
      <w:r>
        <w:t xml:space="preserve">, ktorá je zároveň koordinátorkou prevencie drogových závislostí a vedie aj </w:t>
      </w:r>
      <w:proofErr w:type="spellStart"/>
      <w:r>
        <w:t>hudobno</w:t>
      </w:r>
      <w:proofErr w:type="spellEnd"/>
      <w:r>
        <w:t xml:space="preserve"> –</w:t>
      </w:r>
      <w:r w:rsidR="00EB5BD4">
        <w:t xml:space="preserve"> literárno-</w:t>
      </w:r>
      <w:r>
        <w:t xml:space="preserve"> dramatický krúžok</w:t>
      </w:r>
      <w:r w:rsidR="00EB5BD4">
        <w:t xml:space="preserve"> </w:t>
      </w:r>
      <w:proofErr w:type="spellStart"/>
      <w:r w:rsidR="00EB5BD4">
        <w:t>Osmijanko</w:t>
      </w:r>
      <w:proofErr w:type="spellEnd"/>
      <w:r>
        <w:t xml:space="preserve">. Koordinátorkou pre environmentálnu výchovu je </w:t>
      </w:r>
      <w:r w:rsidR="00EB5BD4">
        <w:t xml:space="preserve">Mgr. Júlia </w:t>
      </w:r>
      <w:proofErr w:type="spellStart"/>
      <w:r w:rsidR="00EB5BD4">
        <w:t>Daňková</w:t>
      </w:r>
      <w:proofErr w:type="spellEnd"/>
      <w:r w:rsidR="00EB5BD4">
        <w:t xml:space="preserve"> , </w:t>
      </w:r>
      <w:r>
        <w:t xml:space="preserve">ktorá takisto vedie aj krúžok  výtvarnej tvorivosti, kde rozvíja tvorivosť, </w:t>
      </w:r>
      <w:r w:rsidR="00EB5BD4">
        <w:t>predstavivosť a fantáziu žiakov-</w:t>
      </w:r>
      <w:proofErr w:type="spellStart"/>
      <w:r w:rsidR="00EB5BD4">
        <w:t>Šikovníček</w:t>
      </w:r>
      <w:proofErr w:type="spellEnd"/>
      <w:r w:rsidR="00EB5BD4">
        <w:t>.</w:t>
      </w:r>
    </w:p>
    <w:p w:rsidR="00C3625F" w:rsidRDefault="00C3625F" w:rsidP="00C3625F">
      <w:pPr>
        <w:spacing w:line="360" w:lineRule="auto"/>
        <w:jc w:val="both"/>
      </w:pPr>
      <w:r>
        <w:t xml:space="preserve">Vedúcou MZ pre ZŠ  je </w:t>
      </w:r>
      <w:r w:rsidR="00A4177E">
        <w:t xml:space="preserve">PaedDr. Lenka </w:t>
      </w:r>
      <w:proofErr w:type="spellStart"/>
      <w:r w:rsidR="00A4177E">
        <w:t>Jakubčiaková</w:t>
      </w:r>
      <w:proofErr w:type="spellEnd"/>
      <w:r w:rsidR="00A4177E">
        <w:t xml:space="preserve">. </w:t>
      </w:r>
      <w:r>
        <w:t xml:space="preserve">Cieľom krúžkovej činnosti na našej škole je osobnostný a sociálny rozvoj dieťaťa a uplatňovanie prierezových tém. </w:t>
      </w:r>
    </w:p>
    <w:p w:rsidR="00C3625F" w:rsidRPr="00D352F7" w:rsidRDefault="00C3625F" w:rsidP="00C3625F">
      <w:pPr>
        <w:spacing w:line="360" w:lineRule="auto"/>
        <w:jc w:val="both"/>
      </w:pPr>
      <w:r>
        <w:t xml:space="preserve">Všetci učitelia sa priebežne vzdelávajú. </w:t>
      </w:r>
      <w:r w:rsidRPr="00D352F7">
        <w:rPr>
          <w:b/>
        </w:rPr>
        <w:t>Výchovné poradenstvo</w:t>
      </w:r>
      <w:r>
        <w:rPr>
          <w:b/>
        </w:rPr>
        <w:t xml:space="preserve"> </w:t>
      </w:r>
      <w:r w:rsidRPr="00D352F7">
        <w:t xml:space="preserve">v základnej škole </w:t>
      </w:r>
      <w:r>
        <w:t xml:space="preserve">poskytuje učiteľka </w:t>
      </w:r>
      <w:r w:rsidR="00A4177E">
        <w:t xml:space="preserve">PaedDr. Lenka </w:t>
      </w:r>
      <w:proofErr w:type="spellStart"/>
      <w:r w:rsidR="00A4177E">
        <w:t>Jakubčiaková</w:t>
      </w:r>
      <w:proofErr w:type="spellEnd"/>
      <w:r w:rsidR="00A4177E">
        <w:t xml:space="preserve"> ,</w:t>
      </w:r>
      <w:r>
        <w:t xml:space="preserve"> ktorá v prípade potreby sprostredkuje žiakom a ich zákonným zástupcom pedagogické, psychologické, sociálne, psychoterapeutické, reedukačné a iné služby, ktoré koordinuje v spolupráci s riaditeľkou školy. Úzko spolupracuje s CPPP a P v </w:t>
      </w:r>
      <w:r w:rsidR="00A4177E">
        <w:t>Trebišove</w:t>
      </w:r>
      <w:r>
        <w:t>, ako aj CŠPP v</w:t>
      </w:r>
      <w:r w:rsidR="002B0D02">
        <w:t> Trebišove.</w:t>
      </w:r>
    </w:p>
    <w:p w:rsidR="00C3625F" w:rsidRDefault="00C3625F" w:rsidP="00C3625F">
      <w:pPr>
        <w:spacing w:line="360" w:lineRule="auto"/>
        <w:jc w:val="both"/>
      </w:pPr>
    </w:p>
    <w:p w:rsidR="00C3625F" w:rsidRDefault="00C3625F" w:rsidP="00C3625F">
      <w:pPr>
        <w:spacing w:line="360" w:lineRule="auto"/>
        <w:jc w:val="both"/>
      </w:pPr>
    </w:p>
    <w:p w:rsidR="00C3625F" w:rsidRPr="00D352F7" w:rsidRDefault="00C3625F" w:rsidP="00C3625F">
      <w:pPr>
        <w:spacing w:line="360" w:lineRule="auto"/>
        <w:jc w:val="both"/>
      </w:pPr>
    </w:p>
    <w:p w:rsidR="00C3625F" w:rsidRDefault="00C3625F" w:rsidP="00C3625F">
      <w:pPr>
        <w:numPr>
          <w:ilvl w:val="1"/>
          <w:numId w:val="1"/>
        </w:numPr>
        <w:spacing w:line="360" w:lineRule="auto"/>
        <w:jc w:val="both"/>
        <w:rPr>
          <w:b/>
          <w:sz w:val="22"/>
          <w:szCs w:val="22"/>
        </w:rPr>
      </w:pPr>
      <w:r w:rsidRPr="00D352F7">
        <w:rPr>
          <w:b/>
          <w:sz w:val="22"/>
          <w:szCs w:val="22"/>
        </w:rPr>
        <w:t>Ďalšie vzdelá</w:t>
      </w:r>
      <w:r w:rsidR="002B0D02">
        <w:rPr>
          <w:b/>
          <w:sz w:val="22"/>
          <w:szCs w:val="22"/>
        </w:rPr>
        <w:t>vanie pedagogických zamestnancov</w:t>
      </w:r>
    </w:p>
    <w:p w:rsidR="002B0D02" w:rsidRPr="00D352F7" w:rsidRDefault="002B0D02" w:rsidP="002B0D02">
      <w:pPr>
        <w:spacing w:line="360" w:lineRule="auto"/>
        <w:ind w:left="450"/>
        <w:jc w:val="both"/>
        <w:rPr>
          <w:b/>
          <w:sz w:val="22"/>
          <w:szCs w:val="22"/>
        </w:rPr>
      </w:pPr>
    </w:p>
    <w:p w:rsidR="00C3625F" w:rsidRPr="00D352F7" w:rsidRDefault="00C3625F" w:rsidP="00C3625F">
      <w:pPr>
        <w:spacing w:line="360" w:lineRule="auto"/>
        <w:ind w:left="450"/>
        <w:jc w:val="both"/>
        <w:rPr>
          <w:b/>
          <w:sz w:val="22"/>
          <w:szCs w:val="22"/>
        </w:rPr>
      </w:pPr>
    </w:p>
    <w:p w:rsidR="00C3625F" w:rsidRPr="00183D28" w:rsidRDefault="00C3625F" w:rsidP="00C3625F">
      <w:pPr>
        <w:spacing w:line="360" w:lineRule="auto"/>
        <w:jc w:val="both"/>
      </w:pPr>
      <w:r w:rsidRPr="00183D28">
        <w:t xml:space="preserve">      Kvalitná práca učiteľa je hlavným determinantom edukácie. Je potrebné si uvedomiť, že aj napriek potrebe financií každý človek najviac potrebuje uznanie okolia a povšimnutie si jeho náročnej práce s takým materiálom ako je ľudský zdroj – žiaci.</w:t>
      </w:r>
    </w:p>
    <w:p w:rsidR="00C3625F" w:rsidRDefault="00C3625F" w:rsidP="00C3625F">
      <w:pPr>
        <w:spacing w:line="360" w:lineRule="auto"/>
        <w:jc w:val="both"/>
      </w:pPr>
      <w:r w:rsidRPr="00183D28">
        <w:t>Analýza súčasného stavu vzdelanosti pedagógov poukazuje na potrebu</w:t>
      </w:r>
      <w:r>
        <w:t>:</w:t>
      </w:r>
    </w:p>
    <w:p w:rsidR="00C3625F" w:rsidRDefault="00C3625F" w:rsidP="00C3625F">
      <w:pPr>
        <w:numPr>
          <w:ilvl w:val="0"/>
          <w:numId w:val="18"/>
        </w:numPr>
        <w:spacing w:line="360" w:lineRule="auto"/>
        <w:jc w:val="both"/>
      </w:pPr>
      <w:r w:rsidRPr="00183D28">
        <w:t>vzdelávania sa v cudzích jazykoch, </w:t>
      </w:r>
    </w:p>
    <w:p w:rsidR="00C3625F" w:rsidRDefault="00C3625F" w:rsidP="00C3625F">
      <w:pPr>
        <w:numPr>
          <w:ilvl w:val="0"/>
          <w:numId w:val="18"/>
        </w:numPr>
        <w:spacing w:line="360" w:lineRule="auto"/>
        <w:jc w:val="both"/>
      </w:pPr>
      <w:r>
        <w:t>informatickej výchove</w:t>
      </w:r>
    </w:p>
    <w:p w:rsidR="00C3625F" w:rsidRDefault="00C3625F" w:rsidP="00C3625F">
      <w:pPr>
        <w:numPr>
          <w:ilvl w:val="0"/>
          <w:numId w:val="18"/>
        </w:numPr>
        <w:spacing w:line="360" w:lineRule="auto"/>
        <w:jc w:val="both"/>
      </w:pPr>
      <w:r>
        <w:t>rozvíjanie kompetencií v práci s interaktívnou tabuľou</w:t>
      </w:r>
    </w:p>
    <w:p w:rsidR="00C3625F" w:rsidRDefault="00C3625F" w:rsidP="00C3625F">
      <w:pPr>
        <w:numPr>
          <w:ilvl w:val="0"/>
          <w:numId w:val="18"/>
        </w:numPr>
        <w:spacing w:line="360" w:lineRule="auto"/>
        <w:jc w:val="both"/>
      </w:pPr>
      <w:r>
        <w:t>rozvíjanie kompetencií v oblasti dopravnej výchovy</w:t>
      </w:r>
    </w:p>
    <w:p w:rsidR="00C3625F" w:rsidRDefault="00C3625F" w:rsidP="00C3625F">
      <w:pPr>
        <w:numPr>
          <w:ilvl w:val="0"/>
          <w:numId w:val="18"/>
        </w:numPr>
        <w:spacing w:line="360" w:lineRule="auto"/>
        <w:jc w:val="both"/>
      </w:pPr>
      <w:r w:rsidRPr="00183D28">
        <w:t> spoznávaniu nových koncepcií vzdelávania žiakov, ktoré prispievaj</w:t>
      </w:r>
      <w:r>
        <w:t>ú k zvyšovaniu žiackych výkonov</w:t>
      </w:r>
    </w:p>
    <w:p w:rsidR="00C3625F" w:rsidRPr="00183D28" w:rsidRDefault="00C3625F" w:rsidP="00C3625F">
      <w:pPr>
        <w:spacing w:line="360" w:lineRule="auto"/>
        <w:ind w:left="420"/>
        <w:jc w:val="both"/>
      </w:pPr>
      <w:r w:rsidRPr="00183D28">
        <w:t xml:space="preserve"> </w:t>
      </w:r>
      <w:r>
        <w:t xml:space="preserve">V ďalšom období budeme naďalej vyvíjať snahu obohacovať svoje vedomosti v spomenutých oblastiach. </w:t>
      </w:r>
    </w:p>
    <w:p w:rsidR="00C3625F" w:rsidRDefault="00C3625F" w:rsidP="00C3625F">
      <w:pPr>
        <w:spacing w:line="360" w:lineRule="auto"/>
        <w:jc w:val="both"/>
      </w:pPr>
    </w:p>
    <w:p w:rsidR="00C3625F" w:rsidRPr="00A5071A" w:rsidRDefault="00C3625F" w:rsidP="00C3625F">
      <w:pPr>
        <w:spacing w:line="360" w:lineRule="auto"/>
        <w:jc w:val="both"/>
      </w:pPr>
    </w:p>
    <w:p w:rsidR="00C3625F" w:rsidRDefault="00C3625F" w:rsidP="00C3625F">
      <w:pPr>
        <w:numPr>
          <w:ilvl w:val="0"/>
          <w:numId w:val="1"/>
        </w:numPr>
        <w:spacing w:line="360" w:lineRule="auto"/>
        <w:rPr>
          <w:b/>
          <w:bCs/>
        </w:rPr>
      </w:pPr>
      <w:r>
        <w:rPr>
          <w:b/>
          <w:bCs/>
        </w:rPr>
        <w:t>Organizácia prijímacieho konania</w:t>
      </w:r>
    </w:p>
    <w:p w:rsidR="00C3625F" w:rsidRDefault="00C3625F" w:rsidP="00C3625F">
      <w:pPr>
        <w:spacing w:line="360" w:lineRule="auto"/>
        <w:ind w:left="360"/>
      </w:pPr>
    </w:p>
    <w:p w:rsidR="00C3625F" w:rsidRDefault="00C3625F" w:rsidP="00C3625F">
      <w:pPr>
        <w:widowControl w:val="0"/>
        <w:overflowPunct w:val="0"/>
        <w:autoSpaceDE w:val="0"/>
        <w:autoSpaceDN w:val="0"/>
        <w:adjustRightInd w:val="0"/>
        <w:spacing w:line="360" w:lineRule="auto"/>
        <w:jc w:val="both"/>
      </w:pPr>
      <w:r>
        <w:t xml:space="preserve">Škola nemá žiadne špecifické požiadavky na žiakov. </w:t>
      </w:r>
      <w:r w:rsidRPr="00162A31">
        <w:t xml:space="preserve">Zápis pre budúcich prvákov sa pravidelne organizuje v čase od </w:t>
      </w:r>
      <w:r>
        <w:t>1</w:t>
      </w:r>
      <w:r w:rsidRPr="00162A31">
        <w:t>.</w:t>
      </w:r>
      <w:r>
        <w:t xml:space="preserve"> apríla</w:t>
      </w:r>
      <w:r w:rsidRPr="00162A31">
        <w:t xml:space="preserve"> do </w:t>
      </w:r>
      <w:r>
        <w:t>31. apríla</w:t>
      </w:r>
      <w:r w:rsidRPr="00162A31">
        <w:t>. Zápisu sa zúčastňujú žiaci s trvalým pobytom v</w:t>
      </w:r>
      <w:r>
        <w:t> </w:t>
      </w:r>
      <w:r w:rsidR="00A4177E">
        <w:t xml:space="preserve">Slivníku, ktorí navštevujú MŠ  V Slivníku. </w:t>
      </w:r>
      <w:r>
        <w:t xml:space="preserve">Deti MŠ dôverne poznajú priestory ZŠ a takisto aj učiteľky, takže prechod do základnej školy je plynulejší a rýchlejšie sa adaptujú v školskom prostredí. </w:t>
      </w:r>
      <w:r w:rsidRPr="00162A31">
        <w:t>Pri zápise sú prítomné</w:t>
      </w:r>
      <w:r>
        <w:t xml:space="preserve"> učiteľky ZŠ a MŠ a psychologička CPPP a P v</w:t>
      </w:r>
      <w:r w:rsidR="00A4177E">
        <w:t xml:space="preserve"> Mgr. Mária </w:t>
      </w:r>
      <w:proofErr w:type="spellStart"/>
      <w:r w:rsidR="00A4177E">
        <w:t>Furdová</w:t>
      </w:r>
      <w:proofErr w:type="spellEnd"/>
      <w:r w:rsidR="00A4177E">
        <w:t>.</w:t>
      </w:r>
      <w:r>
        <w:t xml:space="preserve"> Po rozhovore a súhlase rodičov vykonajú deti testy zrelosti na základe ktorých psychologička navrhne odklad školskej dochádzky, ak je to nutné.</w:t>
      </w:r>
    </w:p>
    <w:p w:rsidR="00C3625F" w:rsidRPr="00162A31" w:rsidRDefault="00C3625F" w:rsidP="00C3625F">
      <w:pPr>
        <w:widowControl w:val="0"/>
        <w:overflowPunct w:val="0"/>
        <w:autoSpaceDE w:val="0"/>
        <w:autoSpaceDN w:val="0"/>
        <w:adjustRightInd w:val="0"/>
        <w:spacing w:line="360" w:lineRule="auto"/>
        <w:ind w:firstLine="710"/>
        <w:jc w:val="both"/>
      </w:pPr>
    </w:p>
    <w:p w:rsidR="00C3625F" w:rsidRDefault="00C3625F" w:rsidP="00C3625F">
      <w:pPr>
        <w:numPr>
          <w:ilvl w:val="0"/>
          <w:numId w:val="1"/>
        </w:numPr>
        <w:spacing w:line="360" w:lineRule="auto"/>
        <w:rPr>
          <w:b/>
          <w:bCs/>
        </w:rPr>
      </w:pPr>
      <w:r>
        <w:rPr>
          <w:b/>
          <w:bCs/>
        </w:rPr>
        <w:t>Dlhodobé projekty</w:t>
      </w:r>
    </w:p>
    <w:p w:rsidR="00C3625F" w:rsidRDefault="00C3625F" w:rsidP="00C3625F">
      <w:pPr>
        <w:spacing w:line="360" w:lineRule="auto"/>
        <w:ind w:left="360"/>
        <w:jc w:val="both"/>
        <w:rPr>
          <w:b/>
          <w:bCs/>
        </w:rPr>
      </w:pPr>
    </w:p>
    <w:p w:rsidR="00C3625F" w:rsidRDefault="00C3625F" w:rsidP="00C3625F">
      <w:pPr>
        <w:pStyle w:val="Zarkazkladnhotextu"/>
        <w:spacing w:line="360" w:lineRule="auto"/>
        <w:ind w:left="0"/>
        <w:jc w:val="both"/>
      </w:pPr>
      <w:r>
        <w:t xml:space="preserve">Škola je zapojená do dlhodobého projektu štyroch málotriednych škôl, ktorého vyvrcholením je Turnaj </w:t>
      </w:r>
      <w:proofErr w:type="spellStart"/>
      <w:r>
        <w:t>Fresh</w:t>
      </w:r>
      <w:proofErr w:type="spellEnd"/>
      <w:r>
        <w:t xml:space="preserve"> vo vybíjanej a vo futbale. Cieľom projektu je vyzdvihnúť pozitívny vplyv pohybových aktivít na fyzický a  psychický vývoj žiakov.</w:t>
      </w:r>
    </w:p>
    <w:p w:rsidR="00C3625F" w:rsidRDefault="00C3625F" w:rsidP="00C3625F">
      <w:pPr>
        <w:pStyle w:val="Zarkazkladnhotextu"/>
        <w:spacing w:line="360" w:lineRule="auto"/>
        <w:ind w:left="0"/>
        <w:jc w:val="both"/>
      </w:pPr>
      <w:r>
        <w:t xml:space="preserve">V ďalších školských rokoch budeme pokračovať v aktivitách a v rozvíjaní zručností s IKT v projekte Virgal a v projekte SPP Zlepšíme Slovensko a v projekte </w:t>
      </w:r>
      <w:proofErr w:type="spellStart"/>
      <w:r>
        <w:t>Domestos</w:t>
      </w:r>
      <w:proofErr w:type="spellEnd"/>
      <w:r>
        <w:t xml:space="preserve"> pre školy. Posledné dva projekty majú prispieť k zlepšeniu materiálnych podmienok školy,  k zmodernizovaniu školského prostredia a k zefektívneniu školských vystúpení</w:t>
      </w:r>
      <w:r w:rsidR="00A4177E">
        <w:t>, ktorými sa škola zviditeľňuje, ale aj k zriadeniu školského klubu pre žiakov ZŠ.</w:t>
      </w:r>
    </w:p>
    <w:p w:rsidR="00C3625F" w:rsidRDefault="00C3625F" w:rsidP="00C3625F">
      <w:pPr>
        <w:pStyle w:val="Zarkazkladnhotextu"/>
        <w:spacing w:line="360" w:lineRule="auto"/>
        <w:ind w:left="0"/>
      </w:pPr>
    </w:p>
    <w:p w:rsidR="00C3625F" w:rsidRDefault="00C3625F" w:rsidP="00C3625F">
      <w:pPr>
        <w:pStyle w:val="Zarkazkladnhotextu"/>
        <w:numPr>
          <w:ilvl w:val="0"/>
          <w:numId w:val="1"/>
        </w:numPr>
        <w:spacing w:line="360" w:lineRule="auto"/>
        <w:rPr>
          <w:b/>
          <w:bCs/>
        </w:rPr>
      </w:pPr>
      <w:r>
        <w:rPr>
          <w:b/>
          <w:bCs/>
        </w:rPr>
        <w:t>Spolupráca s rodičmi a inými subjektmi</w:t>
      </w:r>
    </w:p>
    <w:p w:rsidR="00C3625F" w:rsidRDefault="00C3625F" w:rsidP="00C3625F">
      <w:pPr>
        <w:pStyle w:val="Zarkazkladnhotextu"/>
        <w:spacing w:line="360" w:lineRule="auto"/>
        <w:ind w:left="0"/>
      </w:pPr>
    </w:p>
    <w:p w:rsidR="00C3625F" w:rsidRDefault="00C3625F" w:rsidP="00C3625F">
      <w:pPr>
        <w:pStyle w:val="Zarkazkladnhotextu"/>
        <w:spacing w:line="360" w:lineRule="auto"/>
        <w:ind w:left="0"/>
        <w:jc w:val="both"/>
      </w:pPr>
      <w:r>
        <w:t>Schôdze ZRPŠ  sa uskutočňujú podľa  stanoveného plánu, 2- krát plenárna schôdza a 2 – krát triedne aktívy. Rodičia sa aktívne  podieľajú na kultúrnych a športových podujatiach školy.</w:t>
      </w:r>
    </w:p>
    <w:p w:rsidR="00C3625F" w:rsidRDefault="00C3625F" w:rsidP="00C3625F">
      <w:pPr>
        <w:pStyle w:val="Zarkazkladnhotextu"/>
        <w:spacing w:line="360" w:lineRule="auto"/>
        <w:ind w:left="0"/>
        <w:jc w:val="both"/>
      </w:pPr>
      <w:r>
        <w:t xml:space="preserve">Veľmi dobrá je aj spolupráca s Centrom pre </w:t>
      </w:r>
      <w:proofErr w:type="spellStart"/>
      <w:r>
        <w:t>pedagogicko</w:t>
      </w:r>
      <w:proofErr w:type="spellEnd"/>
      <w:r>
        <w:t xml:space="preserve"> – psychologické poradenstvo  v Trebišove. Pracovníci poradne nás pravidelne navštevujú za účelom vyšetrenia žiakov so špeciálnymi </w:t>
      </w:r>
      <w:proofErr w:type="spellStart"/>
      <w:r>
        <w:t>výchovno</w:t>
      </w:r>
      <w:proofErr w:type="spellEnd"/>
      <w:r>
        <w:t xml:space="preserve"> – vzdelávacími potrebami. Koordinátor drogových závislosti s pracovníkmi CPPP v Trebišove pripravuje spoločné besedy so žiakmi, ktoré sa týkajú drogových závislostí a šikanovania.</w:t>
      </w:r>
    </w:p>
    <w:p w:rsidR="00C3625F" w:rsidRDefault="00C3625F" w:rsidP="00C3625F">
      <w:pPr>
        <w:pStyle w:val="Zarkazkladnhotextu"/>
        <w:spacing w:line="360" w:lineRule="auto"/>
        <w:ind w:left="0"/>
        <w:jc w:val="both"/>
      </w:pPr>
      <w:r>
        <w:t xml:space="preserve">Rada školy pozostáva z 5 členov, </w:t>
      </w:r>
      <w:proofErr w:type="spellStart"/>
      <w:r>
        <w:t>t.j</w:t>
      </w:r>
      <w:proofErr w:type="spellEnd"/>
      <w:r>
        <w:t>. 1 – pedagogický pracovník</w:t>
      </w:r>
    </w:p>
    <w:p w:rsidR="00C3625F" w:rsidRDefault="00C3625F" w:rsidP="00C3625F">
      <w:pPr>
        <w:pStyle w:val="Zarkazkladnhotextu"/>
        <w:spacing w:line="360" w:lineRule="auto"/>
        <w:ind w:left="0"/>
      </w:pPr>
      <w:r>
        <w:t xml:space="preserve">                                                           1 – nepedagogický pracovník</w:t>
      </w:r>
    </w:p>
    <w:p w:rsidR="00C3625F" w:rsidRDefault="00C3625F" w:rsidP="00C3625F">
      <w:pPr>
        <w:pStyle w:val="Zarkazkladnhotextu"/>
        <w:spacing w:line="360" w:lineRule="auto"/>
        <w:ind w:left="0"/>
      </w:pPr>
      <w:r>
        <w:t xml:space="preserve">                                                           1 – zástupca rodičov</w:t>
      </w:r>
    </w:p>
    <w:p w:rsidR="00C3625F" w:rsidRDefault="00C3625F" w:rsidP="00C3625F">
      <w:pPr>
        <w:pStyle w:val="Zarkazkladnhotextu"/>
        <w:spacing w:line="360" w:lineRule="auto"/>
        <w:ind w:left="0"/>
      </w:pPr>
      <w:r>
        <w:t xml:space="preserve">                                                           1 – zástupca z radu poslancov obce</w:t>
      </w:r>
    </w:p>
    <w:p w:rsidR="00C3625F" w:rsidRDefault="00C3625F" w:rsidP="00C3625F">
      <w:pPr>
        <w:pStyle w:val="Zarkazkladnhotextu"/>
        <w:spacing w:line="360" w:lineRule="auto"/>
        <w:ind w:left="0"/>
      </w:pPr>
      <w:r>
        <w:t xml:space="preserve">                                                           1 – člen , ktorý sa podieľa na výchove žiakov</w:t>
      </w:r>
    </w:p>
    <w:p w:rsidR="00C3625F" w:rsidRDefault="00C3625F" w:rsidP="00C3625F">
      <w:pPr>
        <w:pStyle w:val="Zarkazkladnhotextu"/>
        <w:spacing w:line="360" w:lineRule="auto"/>
        <w:ind w:left="0"/>
      </w:pPr>
    </w:p>
    <w:p w:rsidR="00C3625F" w:rsidRDefault="00C3625F" w:rsidP="00C3625F">
      <w:pPr>
        <w:pStyle w:val="Zarkazkladnhotextu"/>
        <w:spacing w:line="360" w:lineRule="auto"/>
        <w:ind w:left="0"/>
      </w:pPr>
    </w:p>
    <w:p w:rsidR="00C3625F" w:rsidRDefault="00C3625F" w:rsidP="00C3625F">
      <w:pPr>
        <w:pStyle w:val="Zarkazkladnhotextu"/>
        <w:spacing w:line="360" w:lineRule="auto"/>
        <w:ind w:left="0"/>
      </w:pPr>
      <w:r>
        <w:t>Základná škola m</w:t>
      </w:r>
      <w:r w:rsidR="00A4177E">
        <w:t>á dobrú spoluprácu aj s obcou Slivník</w:t>
      </w:r>
      <w:r>
        <w:t>. Spoločne pripravujeme rôzne obecné a školské podujatia. Starosta obce pomáha škole pri zabezpečovaní rôznych materiálno – technických prác, či rôznych menších a väčších opravách.</w:t>
      </w:r>
    </w:p>
    <w:p w:rsidR="00C3625F" w:rsidRDefault="00C3625F" w:rsidP="00C3625F">
      <w:pPr>
        <w:pStyle w:val="Zarkazkladnhotextu"/>
        <w:spacing w:line="360" w:lineRule="auto"/>
        <w:ind w:left="0"/>
      </w:pPr>
      <w:r>
        <w:t xml:space="preserve"> Počas celého školského roka prispievajú k dobrej spolupráci vzájomné návštevy, otvorené hodiny, spoločné slávnosti ako napr. karneval, návšteva knižnice, zápis do 1. roč. a pod.</w:t>
      </w:r>
    </w:p>
    <w:p w:rsidR="00C3625F" w:rsidRDefault="00C3625F" w:rsidP="00C3625F">
      <w:pPr>
        <w:pStyle w:val="Zarkazkladnhotextu"/>
        <w:spacing w:line="360" w:lineRule="auto"/>
        <w:ind w:left="0"/>
      </w:pPr>
    </w:p>
    <w:p w:rsidR="00C3625F" w:rsidRDefault="00C3625F" w:rsidP="00C3625F">
      <w:pPr>
        <w:pStyle w:val="Zarkazkladnhotextu"/>
        <w:spacing w:line="360" w:lineRule="auto"/>
        <w:ind w:left="0"/>
      </w:pPr>
    </w:p>
    <w:p w:rsidR="00C3625F" w:rsidRDefault="00C3625F" w:rsidP="00C3625F">
      <w:pPr>
        <w:pStyle w:val="Zarkazkladnhotextu"/>
        <w:spacing w:line="360" w:lineRule="auto"/>
        <w:ind w:left="0"/>
      </w:pPr>
    </w:p>
    <w:p w:rsidR="00C3625F" w:rsidRDefault="00C3625F" w:rsidP="00C3625F">
      <w:pPr>
        <w:pStyle w:val="Zarkazkladnhotextu"/>
        <w:spacing w:line="360" w:lineRule="auto"/>
        <w:ind w:left="0"/>
      </w:pPr>
    </w:p>
    <w:p w:rsidR="00C3625F" w:rsidRPr="00DB232A" w:rsidRDefault="00C3625F" w:rsidP="00C3625F">
      <w:pPr>
        <w:pStyle w:val="Zarkazkladnhotextu"/>
        <w:numPr>
          <w:ilvl w:val="0"/>
          <w:numId w:val="1"/>
        </w:numPr>
        <w:spacing w:line="360" w:lineRule="auto"/>
        <w:rPr>
          <w:b/>
          <w:bCs/>
        </w:rPr>
      </w:pPr>
      <w:r w:rsidRPr="00DB232A">
        <w:rPr>
          <w:b/>
          <w:bCs/>
        </w:rPr>
        <w:t>Priestorové a</w:t>
      </w:r>
      <w:r>
        <w:rPr>
          <w:b/>
          <w:bCs/>
        </w:rPr>
        <w:t> </w:t>
      </w:r>
      <w:r w:rsidRPr="00DB232A">
        <w:rPr>
          <w:b/>
          <w:bCs/>
        </w:rPr>
        <w:t>materiálno</w:t>
      </w:r>
      <w:r>
        <w:rPr>
          <w:b/>
          <w:bCs/>
        </w:rPr>
        <w:t xml:space="preserve"> </w:t>
      </w:r>
      <w:r w:rsidRPr="00DB232A">
        <w:rPr>
          <w:b/>
          <w:bCs/>
        </w:rPr>
        <w:t>- technické podmienky školy</w:t>
      </w:r>
    </w:p>
    <w:p w:rsidR="00C3625F" w:rsidRPr="00DB232A" w:rsidRDefault="00C3625F" w:rsidP="00C3625F">
      <w:pPr>
        <w:pStyle w:val="Zarkazkladnhotextu"/>
        <w:spacing w:line="360" w:lineRule="auto"/>
        <w:ind w:left="0"/>
        <w:rPr>
          <w:b/>
          <w:bCs/>
        </w:rPr>
      </w:pPr>
    </w:p>
    <w:p w:rsidR="00C3625F" w:rsidRDefault="00A4177E" w:rsidP="00C3625F">
      <w:pPr>
        <w:widowControl w:val="0"/>
        <w:overflowPunct w:val="0"/>
        <w:autoSpaceDE w:val="0"/>
        <w:autoSpaceDN w:val="0"/>
        <w:adjustRightInd w:val="0"/>
        <w:spacing w:line="360" w:lineRule="auto"/>
        <w:jc w:val="both"/>
        <w:rPr>
          <w:b/>
          <w:bCs/>
        </w:rPr>
      </w:pPr>
      <w:r>
        <w:t>Škola disponuje 2</w:t>
      </w:r>
      <w:r w:rsidR="00C3625F">
        <w:t xml:space="preserve"> u</w:t>
      </w:r>
      <w:r>
        <w:t xml:space="preserve">čebňami, ktoré sú vybavené </w:t>
      </w:r>
      <w:r w:rsidR="00C3625F">
        <w:t xml:space="preserve"> školským nábytkom. Každá učebňa je vybavená interaktívnou tabuľou. Z toho je 1 počítačová učebňa, v ktorej je žiakom k dispozícii </w:t>
      </w:r>
      <w:r>
        <w:t>2 notebooky</w:t>
      </w:r>
      <w:r w:rsidR="00C3625F">
        <w:t xml:space="preserve"> </w:t>
      </w:r>
      <w:r w:rsidR="002B0D02">
        <w:t>a 6</w:t>
      </w:r>
      <w:r w:rsidR="00C3625F">
        <w:t xml:space="preserve"> počítač</w:t>
      </w:r>
      <w:r>
        <w:t>ov</w:t>
      </w:r>
      <w:r w:rsidR="002B0D02">
        <w:t xml:space="preserve"> napojených</w:t>
      </w:r>
      <w:r w:rsidR="00C3625F">
        <w:t xml:space="preserve"> na internet. V budúcnosti plánujeme zakúpenie ďalších notebookov a tabletov. V areáli školy sa nenachádza telocvičňa, žiaci na cvičenie využívajú triedy, šk</w:t>
      </w:r>
      <w:r>
        <w:t>olský dvor a priestory bývalej základnej školy.</w:t>
      </w:r>
      <w:r w:rsidR="00C3625F">
        <w:t xml:space="preserve"> Vybudovali sme ihrisko školy, ktoré slúži spoločne pre MŠ a ZŠ.</w:t>
      </w:r>
    </w:p>
    <w:p w:rsidR="00C3625F" w:rsidRDefault="00A4177E" w:rsidP="00C3625F">
      <w:pPr>
        <w:pStyle w:val="Zarkazkladnhotextu"/>
        <w:spacing w:line="360" w:lineRule="auto"/>
        <w:ind w:left="0"/>
      </w:pPr>
      <w:r>
        <w:t>Počas školského roka sa snažíme  dopĺňať učebné pomôcky, čo umožňuje</w:t>
      </w:r>
      <w:r w:rsidR="00C3625F">
        <w:t xml:space="preserve"> tvorivejšie a efektívnejšie vyučovanie.</w:t>
      </w:r>
    </w:p>
    <w:p w:rsidR="00C3625F" w:rsidRDefault="00C3625F" w:rsidP="00C3625F">
      <w:pPr>
        <w:pStyle w:val="Zarkazkladnhotextu"/>
        <w:spacing w:line="360" w:lineRule="auto"/>
        <w:ind w:left="0"/>
      </w:pPr>
      <w:r>
        <w:t xml:space="preserve">    </w:t>
      </w:r>
    </w:p>
    <w:p w:rsidR="00C3625F" w:rsidRDefault="00C3625F" w:rsidP="00C3625F">
      <w:pPr>
        <w:pStyle w:val="Zarkazkladnhotextu"/>
        <w:spacing w:line="360" w:lineRule="auto"/>
        <w:ind w:left="0"/>
      </w:pPr>
    </w:p>
    <w:p w:rsidR="00C3625F" w:rsidRDefault="00C3625F" w:rsidP="00C3625F">
      <w:pPr>
        <w:pStyle w:val="Zarkazkladnhotextu"/>
        <w:numPr>
          <w:ilvl w:val="0"/>
          <w:numId w:val="1"/>
        </w:numPr>
        <w:spacing w:line="360" w:lineRule="auto"/>
      </w:pPr>
      <w:r>
        <w:rPr>
          <w:b/>
          <w:bCs/>
        </w:rPr>
        <w:t>Škola a životný priestor</w:t>
      </w:r>
    </w:p>
    <w:p w:rsidR="00C3625F" w:rsidRDefault="00C3625F" w:rsidP="00C3625F">
      <w:pPr>
        <w:pStyle w:val="Zarkazkladnhotextu"/>
        <w:spacing w:line="360" w:lineRule="auto"/>
      </w:pPr>
    </w:p>
    <w:p w:rsidR="00C3625F" w:rsidRDefault="00C3625F" w:rsidP="00C3625F">
      <w:pPr>
        <w:pStyle w:val="Zarkazkladnhotextu"/>
        <w:spacing w:line="360" w:lineRule="auto"/>
        <w:ind w:left="0"/>
      </w:pPr>
      <w:r>
        <w:t xml:space="preserve">V základnej škole s materskou školou  kladieme dôraz na estetiku interiéru a exteriéru. Informačné tabule nástenky a celý interiér školy sú tematicky zamerané k jednotlivým ročným obdobiam a k aktuálnym témam, ktoré sa týkajú života </w:t>
      </w:r>
      <w:r w:rsidR="00A4177E">
        <w:t xml:space="preserve"> v obci ,</w:t>
      </w:r>
      <w:r>
        <w:t>žiakov v triede. V triedach sú zriadené kútiky živej prírody, školský dvor skrášľujú ozdobné kry a kvety. Škola je rodinného typu, v ktorej panuje medzi žiakmi a pedagógmi priateľská atmosféra dôvery a vzájomného porozumenia</w:t>
      </w:r>
    </w:p>
    <w:p w:rsidR="00C3625F" w:rsidRDefault="00C3625F" w:rsidP="00C3625F">
      <w:pPr>
        <w:pStyle w:val="Zarkazkladnhotextu"/>
        <w:spacing w:line="360" w:lineRule="auto"/>
        <w:ind w:left="0"/>
      </w:pPr>
    </w:p>
    <w:p w:rsidR="00072A9B" w:rsidRDefault="00072A9B" w:rsidP="00072A9B">
      <w:pPr>
        <w:pStyle w:val="Zarkazkladnhotextu"/>
        <w:spacing w:line="360" w:lineRule="auto"/>
        <w:ind w:left="0"/>
        <w:rPr>
          <w:b/>
          <w:bCs/>
        </w:rPr>
      </w:pPr>
    </w:p>
    <w:p w:rsidR="00C3625F" w:rsidRDefault="00C3625F" w:rsidP="00C3625F">
      <w:pPr>
        <w:pStyle w:val="Zarkazkladnhotextu"/>
        <w:numPr>
          <w:ilvl w:val="0"/>
          <w:numId w:val="1"/>
        </w:numPr>
        <w:spacing w:line="360" w:lineRule="auto"/>
        <w:rPr>
          <w:b/>
          <w:bCs/>
        </w:rPr>
      </w:pPr>
      <w:r>
        <w:rPr>
          <w:b/>
          <w:bCs/>
        </w:rPr>
        <w:t>Podmienky na zaistenie bezpečnosti a ochrany zdravia pri výchove a vzdelávaní</w:t>
      </w:r>
    </w:p>
    <w:p w:rsidR="00C3625F" w:rsidRDefault="00C3625F" w:rsidP="00C3625F">
      <w:pPr>
        <w:pStyle w:val="Zarkazkladnhotextu"/>
        <w:spacing w:line="360" w:lineRule="auto"/>
        <w:jc w:val="both"/>
        <w:rPr>
          <w:b/>
          <w:bCs/>
        </w:rPr>
      </w:pPr>
    </w:p>
    <w:p w:rsidR="00C3625F" w:rsidRPr="00A16FA8" w:rsidRDefault="00C3625F" w:rsidP="00C3625F">
      <w:pPr>
        <w:widowControl w:val="0"/>
        <w:overflowPunct w:val="0"/>
        <w:autoSpaceDE w:val="0"/>
        <w:autoSpaceDN w:val="0"/>
        <w:adjustRightInd w:val="0"/>
        <w:spacing w:line="360" w:lineRule="auto"/>
        <w:jc w:val="both"/>
      </w:pPr>
      <w:r w:rsidRPr="00A16FA8">
        <w:t xml:space="preserve">V priestoroch školy sú vytvorené vyhovujúce podmienky na vyučovanie. </w:t>
      </w:r>
      <w:r w:rsidRPr="00A16FA8">
        <w:rPr>
          <w:color w:val="000000"/>
        </w:rPr>
        <w:t>U</w:t>
      </w:r>
      <w:r w:rsidRPr="00A16FA8">
        <w:rPr>
          <w:bCs/>
          <w:color w:val="000000"/>
        </w:rPr>
        <w:t>č</w:t>
      </w:r>
      <w:r w:rsidRPr="00A16FA8">
        <w:rPr>
          <w:color w:val="000000"/>
        </w:rPr>
        <w:t>ebne a vybavenie zodpovedajú platným normám. Nevyhnutnos</w:t>
      </w:r>
      <w:r w:rsidRPr="00A16FA8">
        <w:rPr>
          <w:bCs/>
          <w:color w:val="000000"/>
        </w:rPr>
        <w:t>ť</w:t>
      </w:r>
      <w:r w:rsidRPr="00A16FA8">
        <w:rPr>
          <w:color w:val="000000"/>
        </w:rPr>
        <w:t>ou je zabezpe</w:t>
      </w:r>
      <w:r w:rsidRPr="00A16FA8">
        <w:rPr>
          <w:bCs/>
          <w:color w:val="000000"/>
        </w:rPr>
        <w:t>č</w:t>
      </w:r>
      <w:r w:rsidRPr="00A16FA8">
        <w:rPr>
          <w:color w:val="000000"/>
        </w:rPr>
        <w:t>enie vhodnej štruktúry pracovného režimu a odpo</w:t>
      </w:r>
      <w:r w:rsidRPr="00A16FA8">
        <w:rPr>
          <w:bCs/>
          <w:color w:val="000000"/>
        </w:rPr>
        <w:t>č</w:t>
      </w:r>
      <w:r w:rsidRPr="00A16FA8">
        <w:rPr>
          <w:color w:val="000000"/>
        </w:rPr>
        <w:t>inku žiakov a u</w:t>
      </w:r>
      <w:r w:rsidRPr="00A16FA8">
        <w:rPr>
          <w:bCs/>
          <w:color w:val="000000"/>
        </w:rPr>
        <w:t>č</w:t>
      </w:r>
      <w:r w:rsidRPr="00A16FA8">
        <w:rPr>
          <w:color w:val="000000"/>
        </w:rPr>
        <w:t>ite</w:t>
      </w:r>
      <w:r w:rsidRPr="00A16FA8">
        <w:rPr>
          <w:bCs/>
          <w:color w:val="000000"/>
        </w:rPr>
        <w:t>ľ</w:t>
      </w:r>
      <w:r w:rsidRPr="00A16FA8">
        <w:rPr>
          <w:color w:val="000000"/>
        </w:rPr>
        <w:t>ov, vhodného režimu vyu</w:t>
      </w:r>
      <w:r w:rsidRPr="00A16FA8">
        <w:rPr>
          <w:bCs/>
          <w:color w:val="000000"/>
        </w:rPr>
        <w:t>č</w:t>
      </w:r>
      <w:r w:rsidRPr="00A16FA8">
        <w:rPr>
          <w:color w:val="000000"/>
        </w:rPr>
        <w:t>ovania s rešpektovaním hygieny u</w:t>
      </w:r>
      <w:r w:rsidRPr="00A16FA8">
        <w:rPr>
          <w:bCs/>
          <w:color w:val="000000"/>
        </w:rPr>
        <w:t>č</w:t>
      </w:r>
      <w:r w:rsidRPr="00A16FA8">
        <w:rPr>
          <w:color w:val="000000"/>
        </w:rPr>
        <w:t>enia, zdravého prostredia u</w:t>
      </w:r>
      <w:r w:rsidRPr="00A16FA8">
        <w:rPr>
          <w:bCs/>
          <w:color w:val="000000"/>
        </w:rPr>
        <w:t>č</w:t>
      </w:r>
      <w:r w:rsidRPr="00A16FA8">
        <w:rPr>
          <w:color w:val="000000"/>
        </w:rPr>
        <w:t>ební (tried) a ostatných priestorov školy pod</w:t>
      </w:r>
      <w:r w:rsidRPr="00A16FA8">
        <w:rPr>
          <w:bCs/>
          <w:color w:val="000000"/>
        </w:rPr>
        <w:t>ľ</w:t>
      </w:r>
      <w:r w:rsidRPr="00A16FA8">
        <w:rPr>
          <w:color w:val="000000"/>
        </w:rPr>
        <w:t xml:space="preserve">a platných noriem – </w:t>
      </w:r>
      <w:r w:rsidR="002B0D02">
        <w:rPr>
          <w:color w:val="000000"/>
        </w:rPr>
        <w:t>z</w:t>
      </w:r>
      <w:r w:rsidRPr="00A16FA8">
        <w:rPr>
          <w:color w:val="000000"/>
        </w:rPr>
        <w:t>odpovedajúce svetlo, teplo, nehlu</w:t>
      </w:r>
      <w:r w:rsidRPr="00A16FA8">
        <w:rPr>
          <w:bCs/>
          <w:color w:val="000000"/>
        </w:rPr>
        <w:t>č</w:t>
      </w:r>
      <w:r w:rsidRPr="00A16FA8">
        <w:rPr>
          <w:color w:val="000000"/>
        </w:rPr>
        <w:t>nos</w:t>
      </w:r>
      <w:r w:rsidRPr="00A16FA8">
        <w:rPr>
          <w:bCs/>
          <w:color w:val="000000"/>
        </w:rPr>
        <w:t>ť</w:t>
      </w:r>
      <w:r w:rsidRPr="00A16FA8">
        <w:rPr>
          <w:color w:val="000000"/>
        </w:rPr>
        <w:t xml:space="preserve">, </w:t>
      </w:r>
      <w:r w:rsidRPr="00A16FA8">
        <w:rPr>
          <w:bCs/>
          <w:color w:val="000000"/>
        </w:rPr>
        <w:t>č</w:t>
      </w:r>
      <w:r w:rsidRPr="00A16FA8">
        <w:rPr>
          <w:color w:val="000000"/>
        </w:rPr>
        <w:t>istota, vetranie, hygienické vybavenie priestorov, primeraná ve</w:t>
      </w:r>
      <w:r w:rsidRPr="00A16FA8">
        <w:rPr>
          <w:bCs/>
          <w:color w:val="000000"/>
        </w:rPr>
        <w:t>ľ</w:t>
      </w:r>
      <w:r w:rsidRPr="00A16FA8">
        <w:rPr>
          <w:color w:val="000000"/>
        </w:rPr>
        <w:t>kos</w:t>
      </w:r>
      <w:r w:rsidRPr="00A16FA8">
        <w:rPr>
          <w:bCs/>
          <w:color w:val="000000"/>
        </w:rPr>
        <w:t>ť</w:t>
      </w:r>
      <w:r w:rsidRPr="00A16FA8">
        <w:rPr>
          <w:color w:val="000000"/>
        </w:rPr>
        <w:t xml:space="preserve"> sedacieho a pracovného nábytku.</w:t>
      </w:r>
    </w:p>
    <w:p w:rsidR="00C3625F" w:rsidRPr="00A16FA8" w:rsidRDefault="00C3625F" w:rsidP="00C3625F">
      <w:pPr>
        <w:pStyle w:val="Zarkazkladnhotextu"/>
        <w:spacing w:line="360" w:lineRule="auto"/>
        <w:ind w:left="0"/>
        <w:jc w:val="both"/>
      </w:pPr>
      <w:r w:rsidRPr="00A16FA8">
        <w:t>Žiaci sú poučení o bezpečnosti a ochrane zdravia pri práci na začiatku školského roka a takisto pred prázdninami, zamestnanci sa zúčastňujú pravidelných školení  BOZP.</w:t>
      </w:r>
      <w:r>
        <w:t xml:space="preserve"> Pedagogickým aj nepedagogickým zamestnancom BOZP školenie zaisťuje bezpečnostný technik p. Račko. Riaditeľka školy absolvuje BOZP vzdelávanie pre vedúcich zamestnancov každé 2 roky.</w:t>
      </w:r>
    </w:p>
    <w:p w:rsidR="00C3625F" w:rsidRPr="00A16FA8" w:rsidRDefault="00C3625F" w:rsidP="00C3625F">
      <w:pPr>
        <w:pStyle w:val="Zarkazkladnhotextu"/>
        <w:spacing w:line="360" w:lineRule="auto"/>
        <w:ind w:left="0"/>
        <w:jc w:val="both"/>
      </w:pPr>
      <w:r>
        <w:t>V budove ZŠ je pitná voda a škola je napojená na verejný vodovod a kanalizáciu. Žiaci ZŠ majú možnosť stravovania sa v školskej jedálni, ktorá je súčasťou školy.</w:t>
      </w:r>
    </w:p>
    <w:p w:rsidR="00C3625F" w:rsidRDefault="00C3625F" w:rsidP="00C3625F">
      <w:pPr>
        <w:pStyle w:val="Zarkazkladnhotextu"/>
        <w:spacing w:line="360" w:lineRule="auto"/>
        <w:ind w:left="0"/>
        <w:jc w:val="both"/>
      </w:pPr>
      <w:r w:rsidRPr="00A16FA8">
        <w:t xml:space="preserve">  </w:t>
      </w:r>
    </w:p>
    <w:p w:rsidR="00C3625F" w:rsidRDefault="00C3625F" w:rsidP="00C3625F">
      <w:pPr>
        <w:pStyle w:val="Zarkazkladnhotextu"/>
        <w:spacing w:line="360" w:lineRule="auto"/>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C3625F" w:rsidTr="009F605A">
        <w:trPr>
          <w:trHeight w:val="945"/>
        </w:trPr>
        <w:tc>
          <w:tcPr>
            <w:tcW w:w="9428" w:type="dxa"/>
            <w:shd w:val="clear" w:color="auto" w:fill="92D050"/>
          </w:tcPr>
          <w:p w:rsidR="00C3625F" w:rsidRDefault="00C3625F" w:rsidP="009F605A">
            <w:pPr>
              <w:pStyle w:val="Zarkazkladnhotextu"/>
              <w:spacing w:line="360" w:lineRule="auto"/>
              <w:ind w:left="0"/>
              <w:jc w:val="center"/>
            </w:pPr>
          </w:p>
          <w:p w:rsidR="00C3625F" w:rsidRDefault="00C3625F" w:rsidP="009F605A">
            <w:pPr>
              <w:pStyle w:val="Zarkazkladnhotextu"/>
              <w:spacing w:line="360" w:lineRule="auto"/>
              <w:ind w:left="187"/>
              <w:jc w:val="center"/>
            </w:pPr>
            <w:r>
              <w:rPr>
                <w:b/>
                <w:bCs/>
                <w:sz w:val="28"/>
                <w:u w:val="single"/>
              </w:rPr>
              <w:t>II. Charakteristika školského vzdelávacieho programu</w:t>
            </w:r>
          </w:p>
        </w:tc>
      </w:tr>
    </w:tbl>
    <w:p w:rsidR="00C3625F" w:rsidRDefault="00C3625F" w:rsidP="00C3625F">
      <w:pPr>
        <w:pStyle w:val="Zarkazkladnhotextu"/>
        <w:spacing w:line="360" w:lineRule="auto"/>
        <w:ind w:left="0"/>
        <w:jc w:val="center"/>
        <w:rPr>
          <w:b/>
          <w:bCs/>
          <w:sz w:val="28"/>
          <w:u w:val="single"/>
        </w:rPr>
      </w:pPr>
    </w:p>
    <w:p w:rsidR="00C3625F" w:rsidRDefault="00C3625F" w:rsidP="00C3625F">
      <w:pPr>
        <w:pStyle w:val="Zarkazkladnhotextu"/>
        <w:spacing w:line="360" w:lineRule="auto"/>
        <w:rPr>
          <w:b/>
          <w:bCs/>
          <w:sz w:val="28"/>
          <w:u w:val="single"/>
        </w:rPr>
      </w:pPr>
    </w:p>
    <w:p w:rsidR="00C3625F" w:rsidRDefault="00C3625F" w:rsidP="00C3625F">
      <w:pPr>
        <w:pStyle w:val="Zarkazkladnhotextu"/>
        <w:numPr>
          <w:ilvl w:val="0"/>
          <w:numId w:val="2"/>
        </w:numPr>
        <w:spacing w:line="360" w:lineRule="auto"/>
        <w:rPr>
          <w:b/>
          <w:bCs/>
        </w:rPr>
      </w:pPr>
      <w:r>
        <w:rPr>
          <w:b/>
          <w:bCs/>
        </w:rPr>
        <w:t>Pedagogický princíp školy</w:t>
      </w:r>
    </w:p>
    <w:p w:rsidR="00C3625F" w:rsidRDefault="00C3625F" w:rsidP="00C3625F">
      <w:pPr>
        <w:pStyle w:val="Zarkazkladnhotextu"/>
        <w:spacing w:line="360" w:lineRule="auto"/>
        <w:rPr>
          <w:b/>
          <w:bCs/>
        </w:rPr>
      </w:pPr>
    </w:p>
    <w:p w:rsidR="00C3625F" w:rsidRDefault="00C3625F" w:rsidP="00C3625F">
      <w:pPr>
        <w:pStyle w:val="Zarkazkladnhotextu"/>
        <w:spacing w:line="360" w:lineRule="auto"/>
        <w:ind w:left="0"/>
        <w:jc w:val="both"/>
      </w:pPr>
      <w:r>
        <w:t xml:space="preserve">Škola umožní všetkým žiakom získať dostatočné všeobecné vedomosti a zručnosti vo všetkých všeobecnovzdelávacích predmetoch. </w:t>
      </w:r>
    </w:p>
    <w:p w:rsidR="00C3625F" w:rsidRDefault="00C3625F" w:rsidP="00C3625F">
      <w:pPr>
        <w:pStyle w:val="Zarkazkladnhotextu"/>
        <w:spacing w:line="360" w:lineRule="auto"/>
        <w:ind w:left="0"/>
        <w:jc w:val="both"/>
      </w:pPr>
      <w:r>
        <w:t>Zabezpečiť podmienky na vzdelávanie žiakov so špeciálnymi výchovno-vzdelávacími potrebami tak, aby mali rovnocenný prístup vo vzdelávaní.</w:t>
      </w:r>
    </w:p>
    <w:p w:rsidR="00C3625F" w:rsidRDefault="00C3625F" w:rsidP="00C3625F">
      <w:pPr>
        <w:pStyle w:val="Zarkazkladnhotextu"/>
        <w:spacing w:line="360" w:lineRule="auto"/>
        <w:ind w:left="0"/>
        <w:jc w:val="both"/>
      </w:pPr>
      <w:r>
        <w:t>Dosiahnuť zvýšenie gramotnosti v oblasti IKT žiakov v našej škole.</w:t>
      </w:r>
    </w:p>
    <w:p w:rsidR="00C3625F" w:rsidRDefault="00C3625F" w:rsidP="00C3625F">
      <w:pPr>
        <w:pStyle w:val="Zarkazkladnhotextu"/>
        <w:spacing w:line="360" w:lineRule="auto"/>
        <w:ind w:left="0"/>
        <w:jc w:val="both"/>
      </w:pPr>
      <w:r>
        <w:t>Zabezpečiť kvalitnú prípravu žiakov v cudzích jazykoch so zreteľom na možnosti školy, so zameraním na komunikatívnosť a s ohľadom na schopnosti jednotlivých žiakov.</w:t>
      </w:r>
    </w:p>
    <w:p w:rsidR="00C3625F" w:rsidRDefault="00C3625F" w:rsidP="00C3625F">
      <w:pPr>
        <w:pStyle w:val="Zarkazkladnhotextu"/>
        <w:spacing w:line="360" w:lineRule="auto"/>
        <w:ind w:left="0"/>
        <w:jc w:val="both"/>
      </w:pPr>
      <w:r>
        <w:t xml:space="preserve">Formovať u žiakov tvorivý životný štýl, vnútornú motiváciu, emocionálnu inteligenciu, sociálne cítenie a hodnotové orientácie. </w:t>
      </w:r>
    </w:p>
    <w:p w:rsidR="00C3625F" w:rsidRDefault="00C3625F" w:rsidP="00C3625F">
      <w:pPr>
        <w:pStyle w:val="Zarkazkladnhotextu"/>
        <w:spacing w:line="360" w:lineRule="auto"/>
        <w:ind w:left="0"/>
        <w:jc w:val="both"/>
      </w:pPr>
      <w:r>
        <w:t>V spolupráci s rodičmi žiakov vychovať pracovitých, zodpovedných, morálne vyspelých a slobodných ľudí.</w:t>
      </w:r>
    </w:p>
    <w:p w:rsidR="00C3625F" w:rsidRPr="00DB521C" w:rsidRDefault="00C3625F" w:rsidP="00C3625F">
      <w:pPr>
        <w:pStyle w:val="Zarkazkladnhotextu"/>
        <w:spacing w:line="360" w:lineRule="auto"/>
        <w:ind w:left="0"/>
      </w:pPr>
      <w:r>
        <w:t xml:space="preserve">   </w:t>
      </w:r>
      <w:r>
        <w:rPr>
          <w:b/>
          <w:bCs/>
        </w:rPr>
        <w:t>2.   Zameranie školy a stupeň vzdelania</w:t>
      </w:r>
    </w:p>
    <w:p w:rsidR="00C3625F" w:rsidRDefault="00C3625F" w:rsidP="00C3625F">
      <w:pPr>
        <w:pStyle w:val="Zarkazkladnhotextu"/>
        <w:spacing w:line="360" w:lineRule="auto"/>
      </w:pPr>
    </w:p>
    <w:p w:rsidR="00C3625F" w:rsidRDefault="00C3625F" w:rsidP="00C3625F">
      <w:pPr>
        <w:spacing w:before="100" w:beforeAutospacing="1" w:after="100" w:afterAutospacing="1" w:line="360" w:lineRule="auto"/>
        <w:jc w:val="both"/>
      </w:pPr>
      <w:r>
        <w:t xml:space="preserve"> V prvom rade našim primárnym cieľom je čo najlepšie sprostredkovať žiakom učivo, oboznamovať ich s novými poznatkami a naučiť ich učiť sa spoznávať svet. Snažíme sa našu prácu robiť ako len najlepšie vieme, no často siahame po pedagogickej literatúre a hľadáme aj nové podnety a spôsoby, aby sme žiakom čo najlepšie priblížili učivo. Nezabúdame ani na slabších žiakov a hľadáme cesty, aby aj pre nich učenie nebolo mučenie, zažili pocit úspechu a radi chodievali do školy. Pri týchto žiakoch sa nám osvedčila individuálna integrácia, pri ktorej slabší žiaci postupujú v učive pomalším tempom.  </w:t>
      </w:r>
    </w:p>
    <w:p w:rsidR="00C3625F" w:rsidRDefault="00C3625F" w:rsidP="00C3625F">
      <w:pPr>
        <w:spacing w:before="100" w:beforeAutospacing="1" w:after="100" w:afterAutospacing="1" w:line="360" w:lineRule="auto"/>
        <w:jc w:val="both"/>
      </w:pPr>
      <w:r>
        <w:t>Ako základu všeobecného vzdelania je našim cieľom:</w:t>
      </w:r>
    </w:p>
    <w:p w:rsidR="00C3625F" w:rsidRDefault="00C3625F" w:rsidP="00C3625F">
      <w:pPr>
        <w:numPr>
          <w:ilvl w:val="0"/>
          <w:numId w:val="19"/>
        </w:numPr>
        <w:spacing w:line="360" w:lineRule="auto"/>
        <w:jc w:val="both"/>
      </w:pPr>
      <w:r>
        <w:t>poskytnúť žiakom bohaté možnosti vedeného skúmania ich najbližšieho kultúrneho a prírodného prostredia tak, aby sa rozvíjala ich predstavivosť, tvorivosť a záujem skúmať svoje okolie,</w:t>
      </w:r>
    </w:p>
    <w:p w:rsidR="00C3625F" w:rsidRDefault="00C3625F" w:rsidP="00C3625F">
      <w:pPr>
        <w:numPr>
          <w:ilvl w:val="0"/>
          <w:numId w:val="19"/>
        </w:numPr>
        <w:spacing w:line="360" w:lineRule="auto"/>
        <w:jc w:val="both"/>
      </w:pPr>
      <w:r>
        <w:t>umožniť žiakom spoznávať svoje vlastné schopnosti a rozvojové možnosti a osvojiť si základy spôsobilosti učiť sa učiť sa a poznávať seba samého,</w:t>
      </w:r>
    </w:p>
    <w:p w:rsidR="00C3625F" w:rsidRDefault="00C3625F" w:rsidP="00C3625F">
      <w:pPr>
        <w:numPr>
          <w:ilvl w:val="0"/>
          <w:numId w:val="19"/>
        </w:numPr>
        <w:spacing w:line="360" w:lineRule="auto"/>
        <w:jc w:val="both"/>
      </w:pPr>
      <w:r>
        <w:t>podporovať kognitívne procesy a spôsobilosti žiakov kriticky a tvorivo myslieť prostredníctvom získavania vlastnej poznávacej skúsenosti a aktívnym riešením problémov,</w:t>
      </w:r>
    </w:p>
    <w:p w:rsidR="00C3625F" w:rsidRDefault="00C3625F" w:rsidP="00C3625F">
      <w:pPr>
        <w:numPr>
          <w:ilvl w:val="0"/>
          <w:numId w:val="19"/>
        </w:numPr>
        <w:spacing w:line="360" w:lineRule="auto"/>
        <w:jc w:val="both"/>
      </w:pPr>
      <w:r>
        <w:t xml:space="preserve">vyvážene rozvíjať u žiakov spôsobilosti dorozumievať sa a porozumieť si, hodnotiť (vyberať a rozhodovať) a iniciatívne konať aj na základe </w:t>
      </w:r>
      <w:proofErr w:type="spellStart"/>
      <w:r>
        <w:t>sebariadenia</w:t>
      </w:r>
      <w:proofErr w:type="spellEnd"/>
      <w:r>
        <w:t xml:space="preserve"> a sebareflexie,</w:t>
      </w:r>
    </w:p>
    <w:p w:rsidR="00C3625F" w:rsidRDefault="00C3625F" w:rsidP="00C3625F">
      <w:pPr>
        <w:numPr>
          <w:ilvl w:val="0"/>
          <w:numId w:val="19"/>
        </w:numPr>
        <w:spacing w:line="360" w:lineRule="auto"/>
        <w:jc w:val="both"/>
      </w:pPr>
      <w:r>
        <w:t xml:space="preserve">podporovať rozvoj </w:t>
      </w:r>
      <w:proofErr w:type="spellStart"/>
      <w:r>
        <w:t>intrapersonálnych</w:t>
      </w:r>
      <w:proofErr w:type="spellEnd"/>
      <w:r>
        <w:t xml:space="preserve"> a interpersonálnych spôsobilostí, najmä otvorene vstupovať do sociálnych vzťahov, účinne spolupracovať, rozvíjať si sociálnu vnímavosť a citlivosť k spolužiakom, učiteľom, rodičom, ďalším ľuďom obce a k svojmu širšiemu kultúrnemu a prírodnému okoliu,</w:t>
      </w:r>
    </w:p>
    <w:p w:rsidR="00C3625F" w:rsidRDefault="00C3625F" w:rsidP="00C3625F">
      <w:pPr>
        <w:numPr>
          <w:ilvl w:val="0"/>
          <w:numId w:val="19"/>
        </w:numPr>
        <w:spacing w:line="360" w:lineRule="auto"/>
        <w:jc w:val="both"/>
      </w:pPr>
      <w:r>
        <w:t>viesť žiakov k tolerancii a k akceptovaniu iných ľudí, ich duchovno-kultúrnych hodnôt,</w:t>
      </w:r>
    </w:p>
    <w:p w:rsidR="00C3625F" w:rsidRDefault="00C3625F" w:rsidP="00C3625F">
      <w:pPr>
        <w:numPr>
          <w:ilvl w:val="0"/>
          <w:numId w:val="19"/>
        </w:numPr>
        <w:spacing w:line="360" w:lineRule="auto"/>
        <w:jc w:val="both"/>
      </w:pPr>
      <w:r>
        <w:t xml:space="preserve">naučiť žiakov uplatňovať svoje práva a súčasne plniť svoje povinnosti, niesť zodpovednosť za svoje zdravie a aktívne ho chrániť a upevňovať. </w:t>
      </w:r>
    </w:p>
    <w:p w:rsidR="00C3625F" w:rsidRDefault="00C3625F" w:rsidP="00C3625F">
      <w:pPr>
        <w:spacing w:line="360" w:lineRule="auto"/>
        <w:jc w:val="both"/>
      </w:pPr>
    </w:p>
    <w:p w:rsidR="00C3625F" w:rsidRDefault="00C3625F" w:rsidP="00C3625F">
      <w:pPr>
        <w:spacing w:before="100" w:beforeAutospacing="1" w:after="100" w:afterAutospacing="1" w:line="360" w:lineRule="auto"/>
        <w:jc w:val="both"/>
      </w:pPr>
      <w:r>
        <w:t xml:space="preserve">Neodmysliteľnou súčasťou  </w:t>
      </w:r>
      <w:r>
        <w:rPr>
          <w:i/>
        </w:rPr>
        <w:t>vzdelávacie procesu</w:t>
      </w:r>
      <w:r>
        <w:t xml:space="preserve"> je  </w:t>
      </w:r>
      <w:r>
        <w:rPr>
          <w:i/>
        </w:rPr>
        <w:t>výchova.</w:t>
      </w:r>
      <w:r>
        <w:t xml:space="preserve"> Naši žiaci denne v škole prežijú aj 6 hodín. Uvedomujeme si, že najviac vychovávame vlastným správaním. V našom malom kolektíve panuje súdržnosť, vzájomná participácia a pozitívna emocionálna klíma. To všetko sa odráža aj v kolektíve našich žiakov. Naša škola  pôsobí ako veľká rodina. Samozrejme, že </w:t>
      </w:r>
      <w:r>
        <w:lastRenderedPageBreak/>
        <w:t>občas sa pasujeme aj s negatívnymi javmi správania. Snažíme sa so žiakmi otvorene rozprávať o problémoch, učíme ich ako problémy riešiť a vedieť sa bez obáv svojim učiteľkám zdôveriť, vedieme ich ku kritickému mysleniu a k sebahodnoteniu.</w:t>
      </w:r>
    </w:p>
    <w:p w:rsidR="00C3625F" w:rsidRDefault="00072A9B" w:rsidP="00C3625F">
      <w:pPr>
        <w:spacing w:before="100" w:beforeAutospacing="1" w:after="100" w:afterAutospacing="1" w:line="360" w:lineRule="auto"/>
        <w:jc w:val="both"/>
      </w:pPr>
      <w:r>
        <w:rPr>
          <w:i/>
        </w:rPr>
        <w:t>Pre obec Slivník</w:t>
      </w:r>
      <w:r w:rsidR="00C3625F">
        <w:rPr>
          <w:i/>
        </w:rPr>
        <w:t xml:space="preserve"> je naša škola zdrojom kultúry</w:t>
      </w:r>
      <w:r w:rsidR="00C3625F">
        <w:t>. Každoročne prináša radosť svojimi pestrými školskými akadémiami, ktoré sú tematicky zamerané k zime a Vianociam a na jar ku Dňu matiek. Žiaci recitujú, tancujú, hrajú scénky, spievajú. Skladba programu je vždy pestrá a v týchto školských vystúpeniach sa realizujú všetci žiaci našej školy. Deti sa naučia vystupovať na verejnosti, komunikovať s publikom, pohybovať sa po javisku, pracovať s  trémou a učia sa poznávať náš krásny materinský jazyk. Takisto spoznávajú zvyky našich predkov, klenoty našej slovenskej kultúry</w:t>
      </w:r>
      <w:r w:rsidR="00C3625F" w:rsidRPr="004E49F7">
        <w:t>. Prostredníctvom súťaží a verejných vystúpení sa snažíme zviditeľňovať. S rodičmi žiakov</w:t>
      </w:r>
      <w:r>
        <w:t xml:space="preserve"> sme v dennom osobnom kontakte. </w:t>
      </w:r>
      <w:r w:rsidR="00C3625F">
        <w:t xml:space="preserve">Vo </w:t>
      </w:r>
      <w:proofErr w:type="spellStart"/>
      <w:r w:rsidR="00C3625F">
        <w:t>výchovno</w:t>
      </w:r>
      <w:proofErr w:type="spellEnd"/>
      <w:r w:rsidR="00C3625F">
        <w:t xml:space="preserve"> – vzdelávacím procesom, ktorý sme opísali v predchádzajúcich odsekoch sa snažíme položiť základy kultúry a vzdelanosti, aby raz naši žiaci mali šancu uplatniť sa na trhu práce a boli hrdí na svoju vlasť- Slovensko a krásny materinský jazyk. </w:t>
      </w:r>
    </w:p>
    <w:p w:rsidR="00C3625F" w:rsidRDefault="00C3625F" w:rsidP="00C3625F">
      <w:pPr>
        <w:spacing w:before="100" w:beforeAutospacing="1" w:after="100" w:afterAutospacing="1" w:line="360" w:lineRule="auto"/>
        <w:jc w:val="both"/>
      </w:pPr>
      <w:r>
        <w:t>Naša škola chce v budúcnosti nadviazať na pozitívum, ktoré dosiahla už v predchádzajúcom období :</w:t>
      </w:r>
    </w:p>
    <w:p w:rsidR="00C3625F" w:rsidRDefault="00C3625F" w:rsidP="00C3625F">
      <w:pPr>
        <w:numPr>
          <w:ilvl w:val="0"/>
          <w:numId w:val="7"/>
        </w:numPr>
        <w:spacing w:before="100" w:beforeAutospacing="1" w:after="100" w:afterAutospacing="1" w:line="360" w:lineRule="auto"/>
        <w:jc w:val="both"/>
      </w:pPr>
      <w:r>
        <w:t>výučba anglického jazyka,</w:t>
      </w:r>
    </w:p>
    <w:p w:rsidR="00C3625F" w:rsidRDefault="00C3625F" w:rsidP="00C3625F">
      <w:pPr>
        <w:numPr>
          <w:ilvl w:val="0"/>
          <w:numId w:val="7"/>
        </w:numPr>
        <w:spacing w:before="100" w:beforeAutospacing="1" w:after="100" w:afterAutospacing="1" w:line="360" w:lineRule="auto"/>
        <w:jc w:val="both"/>
      </w:pPr>
      <w:r>
        <w:t xml:space="preserve">rozvíjanie zručnosti žiakov v IKT, </w:t>
      </w:r>
    </w:p>
    <w:p w:rsidR="00C3625F" w:rsidRDefault="00C3625F" w:rsidP="00C3625F">
      <w:pPr>
        <w:numPr>
          <w:ilvl w:val="0"/>
          <w:numId w:val="7"/>
        </w:numPr>
        <w:spacing w:before="100" w:beforeAutospacing="1" w:after="100" w:afterAutospacing="1" w:line="360" w:lineRule="auto"/>
        <w:jc w:val="both"/>
      </w:pPr>
      <w:r>
        <w:t>dramatická výchova ako zdroj socializácie a emočnej inteligencie,</w:t>
      </w:r>
    </w:p>
    <w:p w:rsidR="00C3625F" w:rsidRDefault="00C3625F" w:rsidP="00C3625F">
      <w:pPr>
        <w:numPr>
          <w:ilvl w:val="0"/>
          <w:numId w:val="7"/>
        </w:numPr>
        <w:spacing w:before="100" w:beforeAutospacing="1" w:after="100" w:afterAutospacing="1" w:line="360" w:lineRule="auto"/>
        <w:jc w:val="both"/>
      </w:pPr>
      <w:r>
        <w:t>rozvoj logického a divergentného myslenia, riešenie problémových úloh,</w:t>
      </w:r>
    </w:p>
    <w:p w:rsidR="00C3625F" w:rsidRDefault="00C3625F" w:rsidP="00C3625F">
      <w:pPr>
        <w:numPr>
          <w:ilvl w:val="0"/>
          <w:numId w:val="7"/>
        </w:numPr>
        <w:spacing w:before="100" w:beforeAutospacing="1" w:after="100" w:afterAutospacing="1" w:line="360" w:lineRule="auto"/>
        <w:jc w:val="both"/>
      </w:pPr>
      <w:r>
        <w:t xml:space="preserve">rešpektovať osobitosti žiakov so </w:t>
      </w:r>
      <w:proofErr w:type="spellStart"/>
      <w:r>
        <w:t>špeciánymi</w:t>
      </w:r>
      <w:proofErr w:type="spellEnd"/>
      <w:r>
        <w:t xml:space="preserve"> výchovno-vzdelávacími potrebami,</w:t>
      </w:r>
    </w:p>
    <w:p w:rsidR="00C3625F" w:rsidRDefault="00C3625F" w:rsidP="00C3625F">
      <w:pPr>
        <w:numPr>
          <w:ilvl w:val="0"/>
          <w:numId w:val="7"/>
        </w:numPr>
        <w:spacing w:before="100" w:beforeAutospacing="1" w:after="100" w:afterAutospacing="1" w:line="360" w:lineRule="auto"/>
        <w:jc w:val="both"/>
      </w:pPr>
      <w:r>
        <w:t>podnecovať žiakov k tvorivosti, sebavedomiu a zodpovednosti, k úcte aj národnej hrdosti.</w:t>
      </w:r>
    </w:p>
    <w:p w:rsidR="00C3625F" w:rsidRDefault="00C3625F" w:rsidP="00C3625F">
      <w:pPr>
        <w:spacing w:before="100" w:beforeAutospacing="1" w:after="100" w:afterAutospacing="1" w:line="360" w:lineRule="auto"/>
        <w:jc w:val="both"/>
      </w:pPr>
    </w:p>
    <w:p w:rsidR="00C3625F" w:rsidRDefault="00C3625F" w:rsidP="00C3625F">
      <w:pPr>
        <w:pStyle w:val="Nadpis2"/>
        <w:spacing w:line="360" w:lineRule="auto"/>
      </w:pPr>
      <w:r>
        <w:t>Stupeň vzdelania</w:t>
      </w:r>
    </w:p>
    <w:p w:rsidR="00C3625F" w:rsidRDefault="00C3625F" w:rsidP="00C3625F">
      <w:pPr>
        <w:pStyle w:val="Nadpis2"/>
        <w:spacing w:line="360" w:lineRule="auto"/>
        <w:rPr>
          <w:b w:val="0"/>
          <w:bCs w:val="0"/>
        </w:rPr>
      </w:pPr>
      <w:r>
        <w:rPr>
          <w:b w:val="0"/>
          <w:bCs w:val="0"/>
        </w:rPr>
        <w:t>ISCED 1</w:t>
      </w:r>
    </w:p>
    <w:p w:rsidR="00C3625F" w:rsidRDefault="00C3625F" w:rsidP="00C3625F">
      <w:pPr>
        <w:spacing w:before="100" w:beforeAutospacing="1" w:after="100" w:afterAutospacing="1" w:line="360" w:lineRule="auto"/>
        <w:jc w:val="both"/>
      </w:pPr>
      <w:r>
        <w:t xml:space="preserve">Absolvent 1.stupňa ZŠ je schopný šíriť dobré meno školy a obce Kalša, v ktorej vyrástol. Váži si kultúrne hodnoty a má schopnosť vnímať umenie a dokáže primerane svojmu veku komunikovať s okruhom známych a na verejnosti. Dokáže si vážiť autority a ovláda základné </w:t>
      </w:r>
      <w:r>
        <w:lastRenderedPageBreak/>
        <w:t xml:space="preserve">pravidlá slušného správania, správa sa kultúrne primerane okolnostiam. Váži si svoje fyzické a psychické zdravie a spája s vhodným a aktívnym trávením voľného času. Je schopný vnímať masmédia ako zdroj informácií, zábavy ale aj braku. Má základy pre smerovanie k pozitívnemu </w:t>
      </w:r>
      <w:proofErr w:type="spellStart"/>
      <w:r>
        <w:t>sebeobrazu</w:t>
      </w:r>
      <w:proofErr w:type="spellEnd"/>
      <w:r>
        <w:t xml:space="preserve"> a sebadôvere.</w:t>
      </w:r>
    </w:p>
    <w:p w:rsidR="00C3625F" w:rsidRDefault="00C3625F" w:rsidP="00C3625F">
      <w:pPr>
        <w:spacing w:before="100" w:beforeAutospacing="1" w:after="100" w:afterAutospacing="1"/>
        <w:jc w:val="both"/>
        <w:rPr>
          <w:b/>
        </w:rPr>
      </w:pPr>
      <w:r>
        <w:rPr>
          <w:b/>
        </w:rPr>
        <w:t>3 Profil absolventa</w:t>
      </w:r>
    </w:p>
    <w:p w:rsidR="00C3625F" w:rsidRPr="008F6D47" w:rsidRDefault="00C3625F" w:rsidP="00C3625F">
      <w:pPr>
        <w:spacing w:before="100" w:beforeAutospacing="1" w:after="100" w:afterAutospacing="1"/>
        <w:jc w:val="both"/>
        <w:rPr>
          <w:b/>
          <w:i/>
        </w:rPr>
      </w:pPr>
      <w:r w:rsidRPr="008F6D47">
        <w:rPr>
          <w:b/>
          <w:i/>
        </w:rPr>
        <w:t>Absolvent prvého stupňa by mal:</w:t>
      </w:r>
      <w:r w:rsidRPr="008F6D47">
        <w:rPr>
          <w:b/>
          <w:i/>
        </w:rPr>
        <w:tab/>
      </w:r>
      <w:r w:rsidRPr="008F6D47">
        <w:rPr>
          <w:b/>
          <w:i/>
        </w:rPr>
        <w:tab/>
      </w:r>
      <w:r w:rsidRPr="008F6D47">
        <w:rPr>
          <w:b/>
          <w:i/>
        </w:rPr>
        <w:tab/>
      </w:r>
    </w:p>
    <w:p w:rsidR="00C3625F" w:rsidRDefault="00C3625F" w:rsidP="00C3625F">
      <w:pPr>
        <w:spacing w:line="360" w:lineRule="auto"/>
        <w:jc w:val="both"/>
      </w:pPr>
      <w:r w:rsidRPr="00411AF9">
        <w:t>•</w:t>
      </w:r>
      <w:r w:rsidRPr="00411AF9">
        <w:tab/>
        <w:t>Mať  osvojené  základy</w:t>
      </w:r>
      <w:r w:rsidRPr="00411AF9">
        <w:tab/>
        <w:t>čitateľs</w:t>
      </w:r>
      <w:r>
        <w:t>kej,</w:t>
      </w:r>
      <w:r>
        <w:tab/>
        <w:t>pisateľskej,</w:t>
      </w:r>
      <w:r>
        <w:tab/>
        <w:t xml:space="preserve">matematickej,  </w:t>
      </w:r>
    </w:p>
    <w:p w:rsidR="00C3625F" w:rsidRDefault="00C3625F" w:rsidP="00C3625F">
      <w:pPr>
        <w:spacing w:line="360" w:lineRule="auto"/>
        <w:jc w:val="both"/>
      </w:pPr>
      <w:r>
        <w:t xml:space="preserve">            a </w:t>
      </w:r>
      <w:r w:rsidRPr="00411AF9">
        <w:t>prírodovedeckej</w:t>
      </w:r>
      <w:r>
        <w:t xml:space="preserve"> gramotnosti.</w:t>
      </w:r>
      <w:r w:rsidRPr="00411AF9">
        <w:tab/>
      </w:r>
      <w:r w:rsidRPr="00411AF9">
        <w:tab/>
      </w:r>
      <w:r w:rsidRPr="00411AF9">
        <w:tab/>
      </w:r>
      <w:r w:rsidRPr="00411AF9">
        <w:tab/>
      </w:r>
    </w:p>
    <w:p w:rsidR="00C3625F" w:rsidRPr="00411AF9" w:rsidRDefault="00C3625F" w:rsidP="00C3625F">
      <w:pPr>
        <w:spacing w:line="360" w:lineRule="auto"/>
        <w:jc w:val="both"/>
      </w:pPr>
      <w:r w:rsidRPr="00411AF9">
        <w:t>•</w:t>
      </w:r>
      <w:r w:rsidRPr="00411AF9">
        <w:tab/>
        <w:t>Mať všeobecný rozhľad v súlade s jeho stupňom vzdelania</w:t>
      </w:r>
      <w:r>
        <w:t>.</w:t>
      </w:r>
      <w:r w:rsidRPr="00411AF9">
        <w:t xml:space="preserve"> </w:t>
      </w:r>
    </w:p>
    <w:p w:rsidR="00C3625F" w:rsidRPr="00411AF9" w:rsidRDefault="00C3625F" w:rsidP="00C3625F">
      <w:pPr>
        <w:spacing w:line="360" w:lineRule="auto"/>
        <w:jc w:val="both"/>
      </w:pPr>
      <w:r w:rsidRPr="00411AF9">
        <w:t>•</w:t>
      </w:r>
      <w:r w:rsidRPr="00411AF9">
        <w:tab/>
        <w:t xml:space="preserve">Mať nadobudnuté základy pre osvojenie účinných </w:t>
      </w:r>
      <w:r>
        <w:t>techník celoživotného učenia sa.</w:t>
      </w:r>
    </w:p>
    <w:p w:rsidR="00C3625F" w:rsidRDefault="00C3625F" w:rsidP="00C3625F">
      <w:pPr>
        <w:spacing w:line="360" w:lineRule="auto"/>
        <w:jc w:val="both"/>
      </w:pPr>
      <w:r w:rsidRPr="00411AF9">
        <w:t>•</w:t>
      </w:r>
      <w:r w:rsidRPr="00411AF9">
        <w:tab/>
        <w:t xml:space="preserve">Používať matematické modely logického myslenia pri riešení rôznych praktických </w:t>
      </w:r>
      <w:r>
        <w:t xml:space="preserve">            </w:t>
      </w:r>
    </w:p>
    <w:p w:rsidR="00C3625F" w:rsidRDefault="00C3625F" w:rsidP="00C3625F">
      <w:pPr>
        <w:spacing w:line="360" w:lineRule="auto"/>
        <w:jc w:val="both"/>
      </w:pPr>
      <w:r>
        <w:t xml:space="preserve">             </w:t>
      </w:r>
      <w:r w:rsidRPr="00411AF9">
        <w:t xml:space="preserve">problémov </w:t>
      </w:r>
    </w:p>
    <w:p w:rsidR="00C3625F" w:rsidRDefault="00C3625F" w:rsidP="00C3625F">
      <w:pPr>
        <w:spacing w:line="360" w:lineRule="auto"/>
        <w:jc w:val="both"/>
      </w:pPr>
      <w:r w:rsidRPr="00411AF9">
        <w:t>•</w:t>
      </w:r>
      <w:r w:rsidRPr="00411AF9">
        <w:tab/>
        <w:t xml:space="preserve">Mať osvojené základy materinského a cudzieho jazyka a vyjadrovať sa v nich ústnou a </w:t>
      </w:r>
    </w:p>
    <w:p w:rsidR="00C3625F" w:rsidRPr="00411AF9" w:rsidRDefault="00C3625F" w:rsidP="00C3625F">
      <w:pPr>
        <w:spacing w:line="360" w:lineRule="auto"/>
        <w:jc w:val="both"/>
      </w:pPr>
      <w:r>
        <w:t xml:space="preserve">             </w:t>
      </w:r>
      <w:r w:rsidRPr="00411AF9">
        <w:t>písomnou formou adekvátne svojmu stupňu vzdelania</w:t>
      </w:r>
      <w:r>
        <w:t>.</w:t>
      </w:r>
      <w:r w:rsidRPr="00411AF9">
        <w:t xml:space="preserve"> </w:t>
      </w:r>
    </w:p>
    <w:p w:rsidR="00C3625F" w:rsidRDefault="00C3625F" w:rsidP="00C3625F">
      <w:pPr>
        <w:spacing w:line="360" w:lineRule="auto"/>
        <w:jc w:val="both"/>
      </w:pPr>
      <w:r w:rsidRPr="00411AF9">
        <w:t>•</w:t>
      </w:r>
      <w:r w:rsidRPr="00411AF9">
        <w:tab/>
        <w:t xml:space="preserve">Získať predpoklady pre to, aby si vážil seba, rodičov a druhých ľudí, vytvárať dobré </w:t>
      </w:r>
    </w:p>
    <w:p w:rsidR="00C3625F" w:rsidRPr="00411AF9" w:rsidRDefault="00C3625F" w:rsidP="00C3625F">
      <w:pPr>
        <w:spacing w:line="360" w:lineRule="auto"/>
        <w:jc w:val="both"/>
      </w:pPr>
      <w:r>
        <w:t xml:space="preserve">            </w:t>
      </w:r>
      <w:r w:rsidRPr="00411AF9">
        <w:t>medziľudské vzťahy</w:t>
      </w:r>
      <w:r>
        <w:t>.</w:t>
      </w:r>
      <w:r w:rsidRPr="00411AF9">
        <w:t xml:space="preserve"> </w:t>
      </w:r>
    </w:p>
    <w:p w:rsidR="00C3625F" w:rsidRPr="00411AF9" w:rsidRDefault="00C3625F" w:rsidP="00C3625F">
      <w:pPr>
        <w:spacing w:line="360" w:lineRule="auto"/>
        <w:jc w:val="both"/>
      </w:pPr>
      <w:r w:rsidRPr="00411AF9">
        <w:t>•</w:t>
      </w:r>
      <w:r w:rsidRPr="00411AF9">
        <w:tab/>
        <w:t>Adekvátne veku používať</w:t>
      </w:r>
      <w:r>
        <w:t xml:space="preserve"> vybrané informačné technológie.</w:t>
      </w:r>
    </w:p>
    <w:p w:rsidR="00C3625F" w:rsidRPr="00411AF9" w:rsidRDefault="00C3625F" w:rsidP="00C3625F">
      <w:pPr>
        <w:spacing w:line="360" w:lineRule="auto"/>
        <w:jc w:val="both"/>
      </w:pPr>
      <w:r w:rsidRPr="00411AF9">
        <w:t>•</w:t>
      </w:r>
      <w:r w:rsidRPr="00411AF9">
        <w:tab/>
        <w:t>Byť schopný starať sa o svoje fyzické a psychické zdravie</w:t>
      </w:r>
      <w:r>
        <w:t>.</w:t>
      </w:r>
      <w:r w:rsidRPr="00411AF9">
        <w:t xml:space="preserve"> </w:t>
      </w:r>
    </w:p>
    <w:p w:rsidR="00C3625F" w:rsidRPr="00411AF9" w:rsidRDefault="00C3625F" w:rsidP="00C3625F">
      <w:pPr>
        <w:spacing w:line="360" w:lineRule="auto"/>
        <w:jc w:val="both"/>
      </w:pPr>
      <w:r w:rsidRPr="00411AF9">
        <w:t xml:space="preserve">•  </w:t>
      </w:r>
      <w:r>
        <w:t xml:space="preserve">        </w:t>
      </w:r>
      <w:r w:rsidRPr="00411AF9">
        <w:t>Ceniť si a rešpektovať kultúrne –  historické dedičstvo  svojej vlasti a svojho</w:t>
      </w:r>
    </w:p>
    <w:p w:rsidR="00C3625F" w:rsidRPr="00411AF9" w:rsidRDefault="00C3625F" w:rsidP="00C3625F">
      <w:pPr>
        <w:spacing w:line="360" w:lineRule="auto"/>
        <w:jc w:val="both"/>
      </w:pPr>
      <w:r>
        <w:t xml:space="preserve">           r</w:t>
      </w:r>
      <w:r w:rsidRPr="00411AF9">
        <w:t>egiónu</w:t>
      </w:r>
      <w:r>
        <w:t>.</w:t>
      </w:r>
    </w:p>
    <w:p w:rsidR="00C3625F" w:rsidRDefault="00C3625F" w:rsidP="00C3625F">
      <w:pPr>
        <w:rPr>
          <w:u w:val="single"/>
        </w:rPr>
      </w:pPr>
    </w:p>
    <w:p w:rsidR="00C3625F" w:rsidRDefault="00C3625F" w:rsidP="00C3625F">
      <w:pPr>
        <w:rPr>
          <w:i/>
        </w:rPr>
      </w:pPr>
      <w:r w:rsidRPr="000E276C">
        <w:rPr>
          <w:i/>
        </w:rPr>
        <w:t>Absolvent 1.stupňa ZŠ</w:t>
      </w:r>
      <w:r>
        <w:rPr>
          <w:i/>
        </w:rPr>
        <w:t xml:space="preserve"> vzdelávaný na základe IVP by mal mať osvojené:</w:t>
      </w:r>
    </w:p>
    <w:p w:rsidR="00C3625F" w:rsidRPr="000E276C" w:rsidRDefault="00C3625F" w:rsidP="00C3625F"/>
    <w:p w:rsidR="00C3625F" w:rsidRPr="003A3EA3" w:rsidRDefault="00C3625F" w:rsidP="00C3625F">
      <w:pPr>
        <w:autoSpaceDE w:val="0"/>
        <w:autoSpaceDN w:val="0"/>
        <w:adjustRightInd w:val="0"/>
        <w:spacing w:line="360" w:lineRule="auto"/>
        <w:jc w:val="both"/>
        <w:rPr>
          <w:b/>
          <w:bCs/>
        </w:rPr>
      </w:pPr>
      <w:r w:rsidRPr="00C473ED">
        <w:rPr>
          <w:b/>
          <w:bCs/>
        </w:rPr>
        <w:t>(a) sociálne komunikačné kompetencie (spôsobilosti)</w:t>
      </w:r>
    </w:p>
    <w:p w:rsidR="00C3625F" w:rsidRDefault="00C3625F" w:rsidP="00C3625F">
      <w:pPr>
        <w:autoSpaceDE w:val="0"/>
        <w:autoSpaceDN w:val="0"/>
        <w:adjustRightInd w:val="0"/>
        <w:spacing w:line="360" w:lineRule="auto"/>
        <w:jc w:val="both"/>
        <w:rPr>
          <w:b/>
          <w:bCs/>
        </w:rPr>
      </w:pPr>
      <w:r w:rsidRPr="00411AF9">
        <w:t xml:space="preserve">• </w:t>
      </w:r>
      <w:r>
        <w:t xml:space="preserve">     </w:t>
      </w:r>
      <w:r w:rsidRPr="00C473ED">
        <w:t>rozumie obsahu písaného textu, dokáže ho ústne zreprodukova</w:t>
      </w:r>
      <w:r w:rsidRPr="00C473ED">
        <w:rPr>
          <w:rFonts w:eastAsia="TimesNewRoman"/>
        </w:rPr>
        <w:t>ť</w:t>
      </w:r>
      <w:r w:rsidRPr="00C473ED">
        <w:t>,</w:t>
      </w:r>
    </w:p>
    <w:p w:rsidR="00C3625F" w:rsidRDefault="00C3625F" w:rsidP="00C3625F">
      <w:pPr>
        <w:autoSpaceDE w:val="0"/>
        <w:autoSpaceDN w:val="0"/>
        <w:adjustRightInd w:val="0"/>
        <w:spacing w:line="360" w:lineRule="auto"/>
        <w:jc w:val="both"/>
      </w:pPr>
      <w:r w:rsidRPr="00411AF9">
        <w:t xml:space="preserve">• </w:t>
      </w:r>
      <w:r>
        <w:t xml:space="preserve">     </w:t>
      </w:r>
      <w:r w:rsidRPr="00C473ED">
        <w:t>vie samostatne písomne komunikova</w:t>
      </w:r>
      <w:r w:rsidRPr="00C473ED">
        <w:rPr>
          <w:rFonts w:eastAsia="TimesNewRoman"/>
        </w:rPr>
        <w:t xml:space="preserve">ť </w:t>
      </w:r>
      <w:r w:rsidRPr="00C473ED">
        <w:t>(nako</w:t>
      </w:r>
      <w:r w:rsidRPr="00C473ED">
        <w:rPr>
          <w:rFonts w:eastAsia="TimesNewRoman"/>
        </w:rPr>
        <w:t>ľ</w:t>
      </w:r>
      <w:r w:rsidRPr="00C473ED">
        <w:t>ko mu to umož</w:t>
      </w:r>
      <w:r w:rsidRPr="00C473ED">
        <w:rPr>
          <w:rFonts w:eastAsia="TimesNewRoman"/>
        </w:rPr>
        <w:t>ň</w:t>
      </w:r>
      <w:r w:rsidRPr="00C473ED">
        <w:t>uje dosiahnutý stupe</w:t>
      </w:r>
      <w:r w:rsidRPr="00C473ED">
        <w:rPr>
          <w:rFonts w:eastAsia="TimesNewRoman"/>
        </w:rPr>
        <w:t xml:space="preserve">ň </w:t>
      </w:r>
      <w:r>
        <w:t xml:space="preserve">vo   </w:t>
      </w:r>
    </w:p>
    <w:p w:rsidR="00C3625F" w:rsidRPr="003A3EA3" w:rsidRDefault="00C3625F" w:rsidP="00C3625F">
      <w:pPr>
        <w:autoSpaceDE w:val="0"/>
        <w:autoSpaceDN w:val="0"/>
        <w:adjustRightInd w:val="0"/>
        <w:spacing w:line="360" w:lineRule="auto"/>
        <w:jc w:val="both"/>
      </w:pPr>
      <w:r>
        <w:t xml:space="preserve">       vývine </w:t>
      </w:r>
      <w:r w:rsidRPr="00C473ED">
        <w:t>jemnej motoriky a aktuálna úrove</w:t>
      </w:r>
      <w:r w:rsidRPr="00C473ED">
        <w:rPr>
          <w:rFonts w:eastAsia="TimesNewRoman"/>
        </w:rPr>
        <w:t xml:space="preserve">ň </w:t>
      </w:r>
      <w:r w:rsidRPr="00C473ED">
        <w:t>zrakovo-motorickej koordinácie),</w:t>
      </w:r>
    </w:p>
    <w:p w:rsidR="00C3625F" w:rsidRDefault="00C3625F" w:rsidP="00C3625F">
      <w:pPr>
        <w:autoSpaceDE w:val="0"/>
        <w:autoSpaceDN w:val="0"/>
        <w:adjustRightInd w:val="0"/>
        <w:spacing w:line="360" w:lineRule="auto"/>
        <w:jc w:val="both"/>
        <w:rPr>
          <w:b/>
          <w:bCs/>
        </w:rPr>
      </w:pPr>
      <w:r w:rsidRPr="00411AF9">
        <w:t xml:space="preserve">• </w:t>
      </w:r>
      <w:r>
        <w:t xml:space="preserve">     </w:t>
      </w:r>
      <w:r w:rsidRPr="00C473ED">
        <w:t>dokáže ur</w:t>
      </w:r>
      <w:r w:rsidRPr="00C473ED">
        <w:rPr>
          <w:rFonts w:eastAsia="TimesNewRoman"/>
        </w:rPr>
        <w:t>č</w:t>
      </w:r>
      <w:r w:rsidRPr="00C473ED">
        <w:t xml:space="preserve">itý </w:t>
      </w:r>
      <w:r w:rsidRPr="00C473ED">
        <w:rPr>
          <w:rFonts w:eastAsia="TimesNewRoman"/>
        </w:rPr>
        <w:t>č</w:t>
      </w:r>
      <w:r w:rsidRPr="00C473ED">
        <w:t>as sústredene po</w:t>
      </w:r>
      <w:r w:rsidRPr="00C473ED">
        <w:rPr>
          <w:rFonts w:eastAsia="TimesNewRoman"/>
        </w:rPr>
        <w:t>č</w:t>
      </w:r>
      <w:r w:rsidRPr="00C473ED">
        <w:t>úva</w:t>
      </w:r>
      <w:r w:rsidRPr="00C473ED">
        <w:rPr>
          <w:rFonts w:eastAsia="TimesNewRoman"/>
        </w:rPr>
        <w:t>ť</w:t>
      </w:r>
      <w:r w:rsidRPr="00C473ED">
        <w:t>, prija</w:t>
      </w:r>
      <w:r w:rsidRPr="00C473ED">
        <w:rPr>
          <w:rFonts w:eastAsia="TimesNewRoman"/>
        </w:rPr>
        <w:t xml:space="preserve">ť </w:t>
      </w:r>
      <w:r w:rsidRPr="00C473ED">
        <w:t>a rešpektova</w:t>
      </w:r>
      <w:r w:rsidRPr="00C473ED">
        <w:rPr>
          <w:rFonts w:eastAsia="TimesNewRoman"/>
        </w:rPr>
        <w:t xml:space="preserve">ť </w:t>
      </w:r>
      <w:r w:rsidRPr="00C473ED">
        <w:t xml:space="preserve">názory iných </w:t>
      </w:r>
      <w:r w:rsidRPr="00C473ED">
        <w:rPr>
          <w:rFonts w:eastAsia="TimesNewRoman"/>
        </w:rPr>
        <w:t>ľ</w:t>
      </w:r>
      <w:r w:rsidRPr="00C473ED">
        <w:t>udí,</w:t>
      </w:r>
    </w:p>
    <w:p w:rsidR="00C3625F" w:rsidRPr="00ED4E9E" w:rsidRDefault="00C3625F" w:rsidP="00C3625F">
      <w:pPr>
        <w:autoSpaceDE w:val="0"/>
        <w:autoSpaceDN w:val="0"/>
        <w:adjustRightInd w:val="0"/>
        <w:spacing w:line="360" w:lineRule="auto"/>
        <w:jc w:val="both"/>
      </w:pPr>
      <w:r w:rsidRPr="00411AF9">
        <w:t xml:space="preserve">• </w:t>
      </w:r>
      <w:r>
        <w:t xml:space="preserve">     </w:t>
      </w:r>
      <w:r w:rsidRPr="00C473ED">
        <w:t>je schopný vyjadri</w:t>
      </w:r>
      <w:r w:rsidRPr="00C473ED">
        <w:rPr>
          <w:rFonts w:eastAsia="TimesNewRoman"/>
        </w:rPr>
        <w:t xml:space="preserve">ť </w:t>
      </w:r>
      <w:r w:rsidRPr="00C473ED">
        <w:t>svoj názor a obháji</w:t>
      </w:r>
      <w:r w:rsidRPr="00C473ED">
        <w:rPr>
          <w:rFonts w:eastAsia="TimesNewRoman"/>
        </w:rPr>
        <w:t xml:space="preserve">ť </w:t>
      </w:r>
      <w:r w:rsidRPr="00C473ED">
        <w:t>ho,</w:t>
      </w:r>
    </w:p>
    <w:p w:rsidR="00C3625F" w:rsidRDefault="00C3625F" w:rsidP="00C3625F">
      <w:pPr>
        <w:autoSpaceDE w:val="0"/>
        <w:autoSpaceDN w:val="0"/>
        <w:adjustRightInd w:val="0"/>
        <w:spacing w:line="360" w:lineRule="auto"/>
        <w:jc w:val="both"/>
        <w:rPr>
          <w:b/>
          <w:bCs/>
        </w:rPr>
      </w:pPr>
      <w:r w:rsidRPr="00411AF9">
        <w:t xml:space="preserve">• </w:t>
      </w:r>
      <w:r>
        <w:t xml:space="preserve">     </w:t>
      </w:r>
      <w:r w:rsidRPr="00C473ED">
        <w:t>rieši konflikty s pomocou dospelých alebo samostatne,</w:t>
      </w:r>
    </w:p>
    <w:p w:rsidR="00C3625F" w:rsidRDefault="00C3625F" w:rsidP="00C3625F">
      <w:pPr>
        <w:autoSpaceDE w:val="0"/>
        <w:autoSpaceDN w:val="0"/>
        <w:adjustRightInd w:val="0"/>
        <w:spacing w:line="360" w:lineRule="auto"/>
        <w:jc w:val="both"/>
      </w:pPr>
      <w:r w:rsidRPr="00411AF9">
        <w:t xml:space="preserve">• </w:t>
      </w:r>
      <w:r>
        <w:t xml:space="preserve">     </w:t>
      </w:r>
      <w:r w:rsidRPr="00C473ED">
        <w:t xml:space="preserve">rozumie bežne používaným prejavom neverbálnej komunikácie a dokáže na </w:t>
      </w:r>
      <w:proofErr w:type="spellStart"/>
      <w:r w:rsidRPr="00C473ED">
        <w:t>ne</w:t>
      </w:r>
      <w:proofErr w:type="spellEnd"/>
      <w:r w:rsidRPr="00C473ED">
        <w:t xml:space="preserve"> adekvátne </w:t>
      </w:r>
      <w:r>
        <w:t xml:space="preserve"> </w:t>
      </w:r>
    </w:p>
    <w:p w:rsidR="00C3625F" w:rsidRDefault="00C3625F" w:rsidP="00C3625F">
      <w:pPr>
        <w:autoSpaceDE w:val="0"/>
        <w:autoSpaceDN w:val="0"/>
        <w:adjustRightInd w:val="0"/>
        <w:spacing w:line="360" w:lineRule="auto"/>
        <w:jc w:val="both"/>
        <w:rPr>
          <w:b/>
          <w:bCs/>
        </w:rPr>
      </w:pPr>
      <w:r>
        <w:t xml:space="preserve">       </w:t>
      </w:r>
      <w:r w:rsidRPr="00C473ED">
        <w:t>reagova</w:t>
      </w:r>
      <w:r w:rsidRPr="00C473ED">
        <w:rPr>
          <w:rFonts w:eastAsia="TimesNewRoman"/>
        </w:rPr>
        <w:t xml:space="preserve">ť </w:t>
      </w:r>
      <w:r w:rsidRPr="00C473ED">
        <w:t>pod</w:t>
      </w:r>
      <w:r w:rsidRPr="00C473ED">
        <w:rPr>
          <w:rFonts w:eastAsia="TimesNewRoman"/>
        </w:rPr>
        <w:t>ľ</w:t>
      </w:r>
      <w:r w:rsidRPr="00C473ED">
        <w:t>a svojich možností,</w:t>
      </w:r>
    </w:p>
    <w:p w:rsidR="00C3625F" w:rsidRDefault="00C3625F" w:rsidP="00C3625F">
      <w:pPr>
        <w:autoSpaceDE w:val="0"/>
        <w:autoSpaceDN w:val="0"/>
        <w:adjustRightInd w:val="0"/>
        <w:spacing w:line="360" w:lineRule="auto"/>
        <w:jc w:val="both"/>
        <w:rPr>
          <w:b/>
          <w:bCs/>
        </w:rPr>
      </w:pPr>
      <w:r w:rsidRPr="00411AF9">
        <w:t xml:space="preserve">• </w:t>
      </w:r>
      <w:r>
        <w:t xml:space="preserve">     </w:t>
      </w:r>
      <w:r w:rsidRPr="00C473ED">
        <w:t>správa sa v skupine a kolektíve pod</w:t>
      </w:r>
      <w:r w:rsidRPr="00C473ED">
        <w:rPr>
          <w:rFonts w:eastAsia="TimesNewRoman"/>
        </w:rPr>
        <w:t>ľ</w:t>
      </w:r>
      <w:r w:rsidRPr="00C473ED">
        <w:t>a spolo</w:t>
      </w:r>
      <w:r w:rsidRPr="00C473ED">
        <w:rPr>
          <w:rFonts w:eastAsia="TimesNewRoman"/>
        </w:rPr>
        <w:t>č</w:t>
      </w:r>
      <w:r w:rsidRPr="00C473ED">
        <w:t>enských pravidiel a noriem,</w:t>
      </w:r>
    </w:p>
    <w:p w:rsidR="00C3625F" w:rsidRDefault="00C3625F" w:rsidP="00C3625F">
      <w:pPr>
        <w:autoSpaceDE w:val="0"/>
        <w:autoSpaceDN w:val="0"/>
        <w:adjustRightInd w:val="0"/>
        <w:spacing w:line="360" w:lineRule="auto"/>
        <w:jc w:val="both"/>
        <w:rPr>
          <w:b/>
          <w:bCs/>
        </w:rPr>
      </w:pPr>
      <w:r w:rsidRPr="00411AF9">
        <w:lastRenderedPageBreak/>
        <w:t xml:space="preserve">• </w:t>
      </w:r>
      <w:r>
        <w:t xml:space="preserve">     </w:t>
      </w:r>
      <w:r w:rsidRPr="00C473ED">
        <w:t>preberá spoluzodpovednos</w:t>
      </w:r>
      <w:r w:rsidRPr="00C473ED">
        <w:rPr>
          <w:rFonts w:eastAsia="TimesNewRoman"/>
        </w:rPr>
        <w:t xml:space="preserve">ť </w:t>
      </w:r>
      <w:r w:rsidRPr="00C473ED">
        <w:t xml:space="preserve">za seba aj za </w:t>
      </w:r>
      <w:r w:rsidRPr="00C473ED">
        <w:rPr>
          <w:rFonts w:eastAsia="TimesNewRoman"/>
        </w:rPr>
        <w:t>č</w:t>
      </w:r>
      <w:r w:rsidRPr="00C473ED">
        <w:t>innos</w:t>
      </w:r>
      <w:r w:rsidRPr="00C473ED">
        <w:rPr>
          <w:rFonts w:eastAsia="TimesNewRoman"/>
        </w:rPr>
        <w:t xml:space="preserve">ť </w:t>
      </w:r>
      <w:r w:rsidRPr="00C473ED">
        <w:t>skupiny,</w:t>
      </w:r>
    </w:p>
    <w:p w:rsidR="00C3625F" w:rsidRDefault="00C3625F" w:rsidP="00C3625F">
      <w:pPr>
        <w:autoSpaceDE w:val="0"/>
        <w:autoSpaceDN w:val="0"/>
        <w:adjustRightInd w:val="0"/>
        <w:spacing w:line="360" w:lineRule="auto"/>
        <w:jc w:val="both"/>
      </w:pPr>
      <w:r w:rsidRPr="00411AF9">
        <w:t xml:space="preserve">• </w:t>
      </w:r>
      <w:r>
        <w:t xml:space="preserve">     </w:t>
      </w:r>
      <w:r w:rsidRPr="00C473ED">
        <w:t>nadväzuje spolo</w:t>
      </w:r>
      <w:r w:rsidRPr="00C473ED">
        <w:rPr>
          <w:rFonts w:eastAsia="TimesNewRoman"/>
        </w:rPr>
        <w:t>č</w:t>
      </w:r>
      <w:r w:rsidRPr="00C473ED">
        <w:t>ensky prijate</w:t>
      </w:r>
      <w:r w:rsidRPr="00C473ED">
        <w:rPr>
          <w:rFonts w:eastAsia="TimesNewRoman"/>
        </w:rPr>
        <w:t>ľ</w:t>
      </w:r>
      <w:r w:rsidRPr="00C473ED">
        <w:t>ným spôsobom kontakty s druhými a</w:t>
      </w:r>
      <w:r>
        <w:t> </w:t>
      </w:r>
      <w:r w:rsidRPr="00C473ED">
        <w:t>udržiava</w:t>
      </w:r>
      <w:r>
        <w:t xml:space="preserve"> </w:t>
      </w:r>
      <w:r w:rsidRPr="00C473ED">
        <w:t>s</w:t>
      </w:r>
      <w:r>
        <w:t xml:space="preserve"> </w:t>
      </w:r>
      <w:r w:rsidRPr="00C473ED">
        <w:t xml:space="preserve"> nimi </w:t>
      </w:r>
      <w:r>
        <w:t xml:space="preserve">  </w:t>
      </w:r>
    </w:p>
    <w:p w:rsidR="00C3625F" w:rsidRPr="00C473ED" w:rsidRDefault="00C3625F" w:rsidP="00C3625F">
      <w:pPr>
        <w:autoSpaceDE w:val="0"/>
        <w:autoSpaceDN w:val="0"/>
        <w:adjustRightInd w:val="0"/>
        <w:spacing w:line="360" w:lineRule="auto"/>
        <w:jc w:val="both"/>
        <w:rPr>
          <w:b/>
          <w:bCs/>
        </w:rPr>
      </w:pPr>
      <w:r>
        <w:t xml:space="preserve">       </w:t>
      </w:r>
      <w:r w:rsidRPr="00C473ED">
        <w:t>harmonické vz</w:t>
      </w:r>
      <w:r w:rsidRPr="00C473ED">
        <w:rPr>
          <w:rFonts w:eastAsia="TimesNewRoman"/>
        </w:rPr>
        <w:t>ť</w:t>
      </w:r>
      <w:r w:rsidRPr="00C473ED">
        <w:t>ahy,</w:t>
      </w:r>
    </w:p>
    <w:p w:rsidR="00C3625F" w:rsidRPr="00C473ED" w:rsidRDefault="00C3625F" w:rsidP="00C3625F">
      <w:pPr>
        <w:autoSpaceDE w:val="0"/>
        <w:autoSpaceDN w:val="0"/>
        <w:adjustRightInd w:val="0"/>
        <w:spacing w:line="360" w:lineRule="auto"/>
        <w:jc w:val="both"/>
        <w:rPr>
          <w:b/>
          <w:bCs/>
        </w:rPr>
      </w:pPr>
    </w:p>
    <w:p w:rsidR="00C3625F" w:rsidRPr="00C473ED" w:rsidRDefault="00C3625F" w:rsidP="00C3625F">
      <w:pPr>
        <w:autoSpaceDE w:val="0"/>
        <w:autoSpaceDN w:val="0"/>
        <w:adjustRightInd w:val="0"/>
        <w:spacing w:line="360" w:lineRule="auto"/>
        <w:jc w:val="both"/>
        <w:rPr>
          <w:b/>
          <w:bCs/>
        </w:rPr>
      </w:pPr>
      <w:r w:rsidRPr="00C473ED">
        <w:rPr>
          <w:b/>
          <w:bCs/>
        </w:rPr>
        <w:t>(b) kompetencia (spôsobilosť) v oblasti matematického a prírodovedného myslenia</w:t>
      </w:r>
    </w:p>
    <w:p w:rsidR="00C3625F" w:rsidRDefault="00C3625F" w:rsidP="00C3625F">
      <w:pPr>
        <w:numPr>
          <w:ilvl w:val="0"/>
          <w:numId w:val="12"/>
        </w:numPr>
        <w:autoSpaceDE w:val="0"/>
        <w:autoSpaceDN w:val="0"/>
        <w:adjustRightInd w:val="0"/>
        <w:spacing w:line="360" w:lineRule="auto"/>
        <w:jc w:val="both"/>
      </w:pPr>
      <w:r w:rsidRPr="00C473ED">
        <w:t>dokáže využi</w:t>
      </w:r>
      <w:r w:rsidRPr="00C473ED">
        <w:rPr>
          <w:rFonts w:eastAsia="TimesNewRoman"/>
        </w:rPr>
        <w:t xml:space="preserve">ť </w:t>
      </w:r>
      <w:r w:rsidRPr="00C473ED">
        <w:t>získané základné matematické zru</w:t>
      </w:r>
      <w:r w:rsidRPr="00C473ED">
        <w:rPr>
          <w:rFonts w:eastAsia="TimesNewRoman"/>
        </w:rPr>
        <w:t>č</w:t>
      </w:r>
      <w:r w:rsidRPr="00C473ED">
        <w:t>nosti na riešenie rôznych pracovných úloh a praktického života, používa pri tom konkrétne a</w:t>
      </w:r>
      <w:r>
        <w:t> </w:t>
      </w:r>
      <w:r w:rsidRPr="00C473ED">
        <w:t>abstraktné</w:t>
      </w:r>
      <w:r>
        <w:t xml:space="preserve"> </w:t>
      </w:r>
      <w:r w:rsidRPr="00C473ED">
        <w:t>myslenie,</w:t>
      </w:r>
    </w:p>
    <w:p w:rsidR="00C3625F" w:rsidRDefault="00C3625F" w:rsidP="00C3625F">
      <w:pPr>
        <w:numPr>
          <w:ilvl w:val="0"/>
          <w:numId w:val="12"/>
        </w:numPr>
        <w:autoSpaceDE w:val="0"/>
        <w:autoSpaceDN w:val="0"/>
        <w:adjustRightInd w:val="0"/>
        <w:spacing w:line="360" w:lineRule="auto"/>
        <w:jc w:val="both"/>
      </w:pPr>
      <w:r w:rsidRPr="00C473ED">
        <w:t>rozumie a používa základné pojmy z oblasti matematiky a prírodných vied,</w:t>
      </w:r>
    </w:p>
    <w:p w:rsidR="00C3625F" w:rsidRDefault="00C3625F" w:rsidP="00C3625F">
      <w:pPr>
        <w:numPr>
          <w:ilvl w:val="0"/>
          <w:numId w:val="12"/>
        </w:numPr>
        <w:autoSpaceDE w:val="0"/>
        <w:autoSpaceDN w:val="0"/>
        <w:adjustRightInd w:val="0"/>
        <w:spacing w:line="360" w:lineRule="auto"/>
        <w:jc w:val="both"/>
      </w:pPr>
      <w:r w:rsidRPr="00C473ED">
        <w:t>chápe základné prírodné javy v ich vzájomnej súvislosti, vie porovnáva</w:t>
      </w:r>
      <w:r w:rsidRPr="00C473ED">
        <w:rPr>
          <w:rFonts w:eastAsia="TimesNewRoman"/>
        </w:rPr>
        <w:t xml:space="preserve">ť </w:t>
      </w:r>
      <w:r w:rsidRPr="00C473ED">
        <w:t>a objavova</w:t>
      </w:r>
      <w:r w:rsidRPr="00C473ED">
        <w:rPr>
          <w:rFonts w:eastAsia="TimesNewRoman"/>
        </w:rPr>
        <w:t xml:space="preserve">ť </w:t>
      </w:r>
      <w:r w:rsidRPr="00C473ED">
        <w:t>vz</w:t>
      </w:r>
      <w:r w:rsidRPr="00C473ED">
        <w:rPr>
          <w:rFonts w:eastAsia="TimesNewRoman"/>
        </w:rPr>
        <w:t>ť</w:t>
      </w:r>
      <w:r w:rsidRPr="00C473ED">
        <w:t>ahy medzi predmetmi a javmi,</w:t>
      </w:r>
    </w:p>
    <w:p w:rsidR="00C3625F" w:rsidRDefault="00C3625F" w:rsidP="00C3625F">
      <w:pPr>
        <w:numPr>
          <w:ilvl w:val="0"/>
          <w:numId w:val="12"/>
        </w:numPr>
        <w:autoSpaceDE w:val="0"/>
        <w:autoSpaceDN w:val="0"/>
        <w:adjustRightInd w:val="0"/>
        <w:spacing w:line="360" w:lineRule="auto"/>
        <w:jc w:val="both"/>
      </w:pPr>
      <w:r w:rsidRPr="00C473ED">
        <w:t>má vytvorené vedomie o ekológii, je zodpovedný vo</w:t>
      </w:r>
      <w:r w:rsidRPr="00C473ED">
        <w:rPr>
          <w:rFonts w:eastAsia="TimesNewRoman"/>
        </w:rPr>
        <w:t>č</w:t>
      </w:r>
      <w:r w:rsidRPr="00C473ED">
        <w:t>i prírode, chápe význam potreby ochra</w:t>
      </w:r>
      <w:r w:rsidRPr="00C473ED">
        <w:rPr>
          <w:rFonts w:eastAsia="TimesNewRoman"/>
        </w:rPr>
        <w:t>ň</w:t>
      </w:r>
      <w:r w:rsidRPr="00C473ED">
        <w:t>ova</w:t>
      </w:r>
      <w:r w:rsidRPr="00C473ED">
        <w:rPr>
          <w:rFonts w:eastAsia="TimesNewRoman"/>
        </w:rPr>
        <w:t xml:space="preserve">ť </w:t>
      </w:r>
      <w:r w:rsidRPr="00C473ED">
        <w:t>prírodu pre budúce generácie,</w:t>
      </w:r>
    </w:p>
    <w:p w:rsidR="00C3625F" w:rsidRPr="00C473ED" w:rsidRDefault="00C3625F" w:rsidP="00C3625F">
      <w:pPr>
        <w:autoSpaceDE w:val="0"/>
        <w:autoSpaceDN w:val="0"/>
        <w:adjustRightInd w:val="0"/>
        <w:spacing w:line="360" w:lineRule="auto"/>
        <w:ind w:left="1069"/>
        <w:jc w:val="both"/>
      </w:pPr>
    </w:p>
    <w:p w:rsidR="00C3625F" w:rsidRPr="003A3EA3" w:rsidRDefault="00C3625F" w:rsidP="00C3625F">
      <w:pPr>
        <w:autoSpaceDE w:val="0"/>
        <w:autoSpaceDN w:val="0"/>
        <w:adjustRightInd w:val="0"/>
        <w:spacing w:line="360" w:lineRule="auto"/>
        <w:jc w:val="both"/>
        <w:rPr>
          <w:b/>
          <w:bCs/>
        </w:rPr>
      </w:pPr>
      <w:r w:rsidRPr="00C473ED">
        <w:rPr>
          <w:b/>
          <w:bCs/>
        </w:rPr>
        <w:t>(c) kompetencie (spôsobilosť) v oblasti informačných a komunikačných technológií</w:t>
      </w:r>
    </w:p>
    <w:p w:rsidR="00C3625F" w:rsidRDefault="00C3625F" w:rsidP="00C3625F">
      <w:pPr>
        <w:numPr>
          <w:ilvl w:val="0"/>
          <w:numId w:val="13"/>
        </w:numPr>
        <w:autoSpaceDE w:val="0"/>
        <w:autoSpaceDN w:val="0"/>
        <w:adjustRightInd w:val="0"/>
        <w:spacing w:line="360" w:lineRule="auto"/>
        <w:jc w:val="both"/>
      </w:pPr>
      <w:r w:rsidRPr="00C473ED">
        <w:t>využíva rôzne možnosti zhromaž</w:t>
      </w:r>
      <w:r w:rsidRPr="00C473ED">
        <w:rPr>
          <w:rFonts w:eastAsia="TimesNewRoman"/>
        </w:rPr>
        <w:t>ď</w:t>
      </w:r>
      <w:r w:rsidRPr="00C473ED">
        <w:t xml:space="preserve">ovania informácií z kníh, </w:t>
      </w:r>
      <w:r w:rsidRPr="00C473ED">
        <w:rPr>
          <w:rFonts w:eastAsia="TimesNewRoman"/>
        </w:rPr>
        <w:t>č</w:t>
      </w:r>
      <w:r w:rsidRPr="00C473ED">
        <w:t>asopisov, encyklopédií, z médií a internetu,</w:t>
      </w:r>
    </w:p>
    <w:p w:rsidR="00C3625F" w:rsidRDefault="00C3625F" w:rsidP="00C3625F">
      <w:pPr>
        <w:numPr>
          <w:ilvl w:val="0"/>
          <w:numId w:val="13"/>
        </w:numPr>
        <w:autoSpaceDE w:val="0"/>
        <w:autoSpaceDN w:val="0"/>
        <w:adjustRightInd w:val="0"/>
        <w:spacing w:line="360" w:lineRule="auto"/>
        <w:jc w:val="both"/>
      </w:pPr>
      <w:r w:rsidRPr="00C473ED">
        <w:t>chápe rozdiel medzi reálnym a virtuálnym svetom,</w:t>
      </w:r>
    </w:p>
    <w:p w:rsidR="00C3625F" w:rsidRPr="00C473ED" w:rsidRDefault="00C3625F" w:rsidP="00C3625F">
      <w:pPr>
        <w:numPr>
          <w:ilvl w:val="0"/>
          <w:numId w:val="13"/>
        </w:numPr>
        <w:autoSpaceDE w:val="0"/>
        <w:autoSpaceDN w:val="0"/>
        <w:adjustRightInd w:val="0"/>
        <w:spacing w:line="360" w:lineRule="auto"/>
        <w:jc w:val="both"/>
      </w:pPr>
      <w:r w:rsidRPr="00C473ED">
        <w:t>vie, že existujú riziká, ktoré sú spojené s využívaním internetu a IKT,</w:t>
      </w:r>
    </w:p>
    <w:p w:rsidR="00C3625F" w:rsidRPr="00C473ED" w:rsidRDefault="00C3625F" w:rsidP="00C3625F">
      <w:pPr>
        <w:autoSpaceDE w:val="0"/>
        <w:autoSpaceDN w:val="0"/>
        <w:adjustRightInd w:val="0"/>
        <w:spacing w:line="360" w:lineRule="auto"/>
        <w:jc w:val="both"/>
        <w:rPr>
          <w:b/>
          <w:bCs/>
        </w:rPr>
      </w:pPr>
    </w:p>
    <w:p w:rsidR="00C3625F" w:rsidRPr="00C473ED" w:rsidRDefault="00C3625F" w:rsidP="00C3625F">
      <w:pPr>
        <w:autoSpaceDE w:val="0"/>
        <w:autoSpaceDN w:val="0"/>
        <w:adjustRightInd w:val="0"/>
        <w:spacing w:line="360" w:lineRule="auto"/>
        <w:jc w:val="both"/>
        <w:rPr>
          <w:b/>
          <w:bCs/>
        </w:rPr>
      </w:pPr>
      <w:r w:rsidRPr="00C473ED">
        <w:rPr>
          <w:b/>
          <w:bCs/>
        </w:rPr>
        <w:t>(d) kompetencia (spôsobilosť) učiť sa učiť sa</w:t>
      </w:r>
    </w:p>
    <w:p w:rsidR="00C3625F" w:rsidRDefault="00C3625F" w:rsidP="00C3625F">
      <w:pPr>
        <w:numPr>
          <w:ilvl w:val="0"/>
          <w:numId w:val="14"/>
        </w:numPr>
        <w:autoSpaceDE w:val="0"/>
        <w:autoSpaceDN w:val="0"/>
        <w:adjustRightInd w:val="0"/>
        <w:spacing w:line="360" w:lineRule="auto"/>
        <w:jc w:val="both"/>
      </w:pPr>
      <w:r w:rsidRPr="00C473ED">
        <w:t>dokáže pracova</w:t>
      </w:r>
      <w:r w:rsidRPr="00C473ED">
        <w:rPr>
          <w:rFonts w:eastAsia="TimesNewRoman"/>
        </w:rPr>
        <w:t xml:space="preserve">ť </w:t>
      </w:r>
      <w:r w:rsidRPr="00C473ED">
        <w:t>samostatne s u</w:t>
      </w:r>
      <w:r w:rsidRPr="00C473ED">
        <w:rPr>
          <w:rFonts w:eastAsia="TimesNewRoman"/>
        </w:rPr>
        <w:t>č</w:t>
      </w:r>
      <w:r w:rsidRPr="00C473ED">
        <w:t>ebnicami, pracovnými zošitmi a pomôckami,</w:t>
      </w:r>
    </w:p>
    <w:p w:rsidR="00C3625F" w:rsidRDefault="00C3625F" w:rsidP="00C3625F">
      <w:pPr>
        <w:numPr>
          <w:ilvl w:val="0"/>
          <w:numId w:val="14"/>
        </w:numPr>
        <w:autoSpaceDE w:val="0"/>
        <w:autoSpaceDN w:val="0"/>
        <w:adjustRightInd w:val="0"/>
        <w:spacing w:line="360" w:lineRule="auto"/>
        <w:jc w:val="both"/>
      </w:pPr>
      <w:r w:rsidRPr="00C473ED">
        <w:t>ovláda algoritmus u</w:t>
      </w:r>
      <w:r w:rsidRPr="00C473ED">
        <w:rPr>
          <w:rFonts w:eastAsia="TimesNewRoman"/>
        </w:rPr>
        <w:t>č</w:t>
      </w:r>
      <w:r w:rsidRPr="00C473ED">
        <w:t>enia sa a dodržiava ho,</w:t>
      </w:r>
    </w:p>
    <w:p w:rsidR="00C3625F" w:rsidRDefault="00C3625F" w:rsidP="00C3625F">
      <w:pPr>
        <w:numPr>
          <w:ilvl w:val="0"/>
          <w:numId w:val="14"/>
        </w:numPr>
        <w:autoSpaceDE w:val="0"/>
        <w:autoSpaceDN w:val="0"/>
        <w:adjustRightInd w:val="0"/>
        <w:spacing w:line="360" w:lineRule="auto"/>
        <w:jc w:val="both"/>
      </w:pPr>
      <w:r w:rsidRPr="00C473ED">
        <w:t>prejavuje aktivitu v individuálnom i skupinovou u</w:t>
      </w:r>
      <w:r w:rsidRPr="00C473ED">
        <w:rPr>
          <w:rFonts w:eastAsia="TimesNewRoman"/>
        </w:rPr>
        <w:t>č</w:t>
      </w:r>
      <w:r w:rsidRPr="00C473ED">
        <w:t>ení,</w:t>
      </w:r>
    </w:p>
    <w:p w:rsidR="00C3625F" w:rsidRPr="00C473ED" w:rsidRDefault="00C3625F" w:rsidP="00C3625F">
      <w:pPr>
        <w:numPr>
          <w:ilvl w:val="0"/>
          <w:numId w:val="14"/>
        </w:numPr>
        <w:autoSpaceDE w:val="0"/>
        <w:autoSpaceDN w:val="0"/>
        <w:adjustRightInd w:val="0"/>
        <w:spacing w:line="360" w:lineRule="auto"/>
        <w:jc w:val="both"/>
      </w:pPr>
      <w:r w:rsidRPr="00C473ED">
        <w:t>hodnotí vlastný výkon, teší sa z vlastných výsledkov, uznáva aj výkon druhých,</w:t>
      </w:r>
    </w:p>
    <w:p w:rsidR="00C3625F" w:rsidRPr="00C473ED" w:rsidRDefault="00C3625F" w:rsidP="00C3625F">
      <w:pPr>
        <w:autoSpaceDE w:val="0"/>
        <w:autoSpaceDN w:val="0"/>
        <w:adjustRightInd w:val="0"/>
        <w:spacing w:line="360" w:lineRule="auto"/>
        <w:jc w:val="both"/>
        <w:rPr>
          <w:b/>
          <w:bCs/>
        </w:rPr>
      </w:pPr>
    </w:p>
    <w:p w:rsidR="00C3625F" w:rsidRPr="00C473ED" w:rsidRDefault="00C3625F" w:rsidP="00C3625F">
      <w:pPr>
        <w:autoSpaceDE w:val="0"/>
        <w:autoSpaceDN w:val="0"/>
        <w:adjustRightInd w:val="0"/>
        <w:spacing w:line="360" w:lineRule="auto"/>
        <w:jc w:val="both"/>
        <w:rPr>
          <w:b/>
          <w:bCs/>
        </w:rPr>
      </w:pPr>
      <w:r w:rsidRPr="00C473ED">
        <w:rPr>
          <w:b/>
          <w:bCs/>
        </w:rPr>
        <w:t>(e) kompetencia (spôsobilosť) riešiť problémy</w:t>
      </w:r>
    </w:p>
    <w:p w:rsidR="00C3625F" w:rsidRPr="00C473ED" w:rsidRDefault="00C3625F" w:rsidP="00C3625F">
      <w:pPr>
        <w:numPr>
          <w:ilvl w:val="0"/>
          <w:numId w:val="15"/>
        </w:numPr>
        <w:autoSpaceDE w:val="0"/>
        <w:autoSpaceDN w:val="0"/>
        <w:adjustRightInd w:val="0"/>
        <w:spacing w:line="360" w:lineRule="auto"/>
        <w:jc w:val="both"/>
      </w:pPr>
      <w:r w:rsidRPr="00C473ED">
        <w:t>dokáže popísa</w:t>
      </w:r>
      <w:r w:rsidRPr="00C473ED">
        <w:rPr>
          <w:rFonts w:eastAsia="TimesNewRoman"/>
        </w:rPr>
        <w:t xml:space="preserve">ť </w:t>
      </w:r>
      <w:r w:rsidRPr="00C473ED">
        <w:t>problém, skúša viaceré možnosti riešenia problému,</w:t>
      </w:r>
      <w:r w:rsidRPr="003A3EA3">
        <w:t xml:space="preserve"> </w:t>
      </w:r>
      <w:r w:rsidRPr="00C473ED">
        <w:t>navrhuje riešenia na ich prekonanie,</w:t>
      </w:r>
      <w:r>
        <w:t xml:space="preserve"> </w:t>
      </w:r>
      <w:r w:rsidRPr="00C473ED">
        <w:t>v odôvodnených prípadoch dokáže privola</w:t>
      </w:r>
      <w:r w:rsidRPr="00C473ED">
        <w:rPr>
          <w:rFonts w:eastAsia="TimesNewRoman"/>
        </w:rPr>
        <w:t xml:space="preserve">ť </w:t>
      </w:r>
      <w:r w:rsidRPr="00C473ED">
        <w:t>potrebnú pomoc,</w:t>
      </w:r>
    </w:p>
    <w:p w:rsidR="00C3625F" w:rsidRPr="00C473ED" w:rsidRDefault="00C3625F" w:rsidP="00C3625F">
      <w:pPr>
        <w:autoSpaceDE w:val="0"/>
        <w:autoSpaceDN w:val="0"/>
        <w:adjustRightInd w:val="0"/>
        <w:spacing w:line="360" w:lineRule="auto"/>
        <w:jc w:val="both"/>
        <w:rPr>
          <w:b/>
          <w:bCs/>
        </w:rPr>
      </w:pPr>
    </w:p>
    <w:p w:rsidR="00C3625F" w:rsidRPr="00C473ED" w:rsidRDefault="00C3625F" w:rsidP="00C3625F">
      <w:pPr>
        <w:autoSpaceDE w:val="0"/>
        <w:autoSpaceDN w:val="0"/>
        <w:adjustRightInd w:val="0"/>
        <w:spacing w:line="360" w:lineRule="auto"/>
        <w:jc w:val="both"/>
        <w:rPr>
          <w:b/>
          <w:bCs/>
        </w:rPr>
      </w:pPr>
      <w:r w:rsidRPr="00C473ED">
        <w:rPr>
          <w:b/>
          <w:bCs/>
        </w:rPr>
        <w:t>(f) osobné, sociálne a občianske kompetencie (spôsobilosti)</w:t>
      </w:r>
    </w:p>
    <w:p w:rsidR="00C3625F" w:rsidRDefault="00C3625F" w:rsidP="00C3625F">
      <w:pPr>
        <w:numPr>
          <w:ilvl w:val="0"/>
          <w:numId w:val="16"/>
        </w:numPr>
        <w:autoSpaceDE w:val="0"/>
        <w:autoSpaceDN w:val="0"/>
        <w:adjustRightInd w:val="0"/>
        <w:spacing w:line="360" w:lineRule="auto"/>
        <w:jc w:val="both"/>
      </w:pPr>
      <w:r w:rsidRPr="00C473ED">
        <w:t>dokáže odhadnú</w:t>
      </w:r>
      <w:r w:rsidRPr="00C473ED">
        <w:rPr>
          <w:rFonts w:eastAsia="TimesNewRoman"/>
        </w:rPr>
        <w:t xml:space="preserve">ť </w:t>
      </w:r>
      <w:r w:rsidRPr="00C473ED">
        <w:t xml:space="preserve">dôsledky svojich rozhodnutí a </w:t>
      </w:r>
      <w:r w:rsidRPr="00C473ED">
        <w:rPr>
          <w:rFonts w:eastAsia="TimesNewRoman"/>
        </w:rPr>
        <w:t>č</w:t>
      </w:r>
      <w:r w:rsidRPr="00C473ED">
        <w:t>inov,</w:t>
      </w:r>
    </w:p>
    <w:p w:rsidR="00C3625F" w:rsidRDefault="00C3625F" w:rsidP="00C3625F">
      <w:pPr>
        <w:numPr>
          <w:ilvl w:val="0"/>
          <w:numId w:val="16"/>
        </w:numPr>
        <w:autoSpaceDE w:val="0"/>
        <w:autoSpaceDN w:val="0"/>
        <w:adjustRightInd w:val="0"/>
        <w:spacing w:line="360" w:lineRule="auto"/>
        <w:jc w:val="both"/>
      </w:pPr>
      <w:r w:rsidRPr="00C473ED">
        <w:t>uvedomuje si svoje práva a zárove</w:t>
      </w:r>
      <w:r w:rsidRPr="00C473ED">
        <w:rPr>
          <w:rFonts w:eastAsia="TimesNewRoman"/>
        </w:rPr>
        <w:t xml:space="preserve">ň </w:t>
      </w:r>
      <w:r w:rsidRPr="00C473ED">
        <w:t xml:space="preserve">rešpektuje práva druhých </w:t>
      </w:r>
      <w:r w:rsidRPr="00C473ED">
        <w:rPr>
          <w:rFonts w:eastAsia="TimesNewRoman"/>
        </w:rPr>
        <w:t>ľ</w:t>
      </w:r>
      <w:r w:rsidRPr="00C473ED">
        <w:t>udí,</w:t>
      </w:r>
      <w:r>
        <w:t xml:space="preserve"> </w:t>
      </w:r>
      <w:r w:rsidRPr="00C473ED">
        <w:t xml:space="preserve">má v úcte život </w:t>
      </w:r>
    </w:p>
    <w:p w:rsidR="00C3625F" w:rsidRDefault="00C3625F" w:rsidP="00C3625F">
      <w:pPr>
        <w:numPr>
          <w:ilvl w:val="0"/>
          <w:numId w:val="16"/>
        </w:numPr>
        <w:autoSpaceDE w:val="0"/>
        <w:autoSpaceDN w:val="0"/>
        <w:adjustRightInd w:val="0"/>
        <w:spacing w:line="360" w:lineRule="auto"/>
        <w:jc w:val="both"/>
      </w:pPr>
      <w:r w:rsidRPr="00C473ED">
        <w:t>pozná svoje povinnosti, dokáže rešpektova</w:t>
      </w:r>
      <w:r w:rsidRPr="00C473ED">
        <w:rPr>
          <w:rFonts w:eastAsia="TimesNewRoman"/>
        </w:rPr>
        <w:t xml:space="preserve">ť </w:t>
      </w:r>
      <w:r w:rsidRPr="00C473ED">
        <w:t>a prijíma</w:t>
      </w:r>
      <w:r w:rsidRPr="00C473ED">
        <w:rPr>
          <w:rFonts w:eastAsia="TimesNewRoman"/>
        </w:rPr>
        <w:t xml:space="preserve">ť </w:t>
      </w:r>
      <w:r w:rsidRPr="00C473ED">
        <w:t>príkazy kompetentných osôb,</w:t>
      </w:r>
    </w:p>
    <w:p w:rsidR="00C3625F" w:rsidRDefault="00C3625F" w:rsidP="00C3625F">
      <w:pPr>
        <w:numPr>
          <w:ilvl w:val="0"/>
          <w:numId w:val="16"/>
        </w:numPr>
        <w:autoSpaceDE w:val="0"/>
        <w:autoSpaceDN w:val="0"/>
        <w:adjustRightInd w:val="0"/>
        <w:spacing w:line="360" w:lineRule="auto"/>
        <w:jc w:val="both"/>
      </w:pPr>
      <w:r w:rsidRPr="00C473ED">
        <w:t>je schopný po</w:t>
      </w:r>
      <w:r w:rsidRPr="00C473ED">
        <w:rPr>
          <w:rFonts w:eastAsia="TimesNewRoman"/>
        </w:rPr>
        <w:t>č</w:t>
      </w:r>
      <w:r w:rsidRPr="00C473ED">
        <w:t>úva</w:t>
      </w:r>
      <w:r w:rsidRPr="00C473ED">
        <w:rPr>
          <w:rFonts w:eastAsia="TimesNewRoman"/>
        </w:rPr>
        <w:t>ť</w:t>
      </w:r>
      <w:r w:rsidRPr="00C473ED">
        <w:t>, vyslovi</w:t>
      </w:r>
      <w:r w:rsidRPr="00C473ED">
        <w:rPr>
          <w:rFonts w:eastAsia="TimesNewRoman"/>
        </w:rPr>
        <w:t xml:space="preserve">ť </w:t>
      </w:r>
      <w:r w:rsidRPr="00C473ED">
        <w:t xml:space="preserve">svoj názor, rešpektuje názor iných </w:t>
      </w:r>
      <w:r w:rsidRPr="00C473ED">
        <w:rPr>
          <w:rFonts w:eastAsia="TimesNewRoman"/>
        </w:rPr>
        <w:t>ľ</w:t>
      </w:r>
      <w:r w:rsidRPr="00C473ED">
        <w:t>udí,</w:t>
      </w:r>
    </w:p>
    <w:p w:rsidR="00C3625F" w:rsidRDefault="00C3625F" w:rsidP="00C3625F">
      <w:pPr>
        <w:numPr>
          <w:ilvl w:val="0"/>
          <w:numId w:val="16"/>
        </w:numPr>
        <w:autoSpaceDE w:val="0"/>
        <w:autoSpaceDN w:val="0"/>
        <w:adjustRightInd w:val="0"/>
        <w:spacing w:line="360" w:lineRule="auto"/>
        <w:jc w:val="both"/>
      </w:pPr>
      <w:r w:rsidRPr="00C473ED">
        <w:lastRenderedPageBreak/>
        <w:t>dokáže spolupracova</w:t>
      </w:r>
      <w:r w:rsidRPr="00C473ED">
        <w:rPr>
          <w:rFonts w:eastAsia="TimesNewRoman"/>
        </w:rPr>
        <w:t xml:space="preserve">ť </w:t>
      </w:r>
      <w:r w:rsidRPr="00C473ED">
        <w:t>v skupine, pracova</w:t>
      </w:r>
      <w:r w:rsidRPr="00C473ED">
        <w:rPr>
          <w:rFonts w:eastAsia="TimesNewRoman"/>
        </w:rPr>
        <w:t xml:space="preserve">ť </w:t>
      </w:r>
      <w:r w:rsidRPr="00C473ED">
        <w:t>pre kolektív,</w:t>
      </w:r>
    </w:p>
    <w:p w:rsidR="00C3625F" w:rsidRDefault="00C3625F" w:rsidP="00C3625F">
      <w:pPr>
        <w:numPr>
          <w:ilvl w:val="0"/>
          <w:numId w:val="16"/>
        </w:numPr>
        <w:autoSpaceDE w:val="0"/>
        <w:autoSpaceDN w:val="0"/>
        <w:adjustRightInd w:val="0"/>
        <w:spacing w:line="360" w:lineRule="auto"/>
        <w:jc w:val="both"/>
      </w:pPr>
      <w:r w:rsidRPr="00C473ED">
        <w:t>je tolerantný a oh</w:t>
      </w:r>
      <w:r w:rsidRPr="00C473ED">
        <w:rPr>
          <w:rFonts w:eastAsia="TimesNewRoman"/>
        </w:rPr>
        <w:t>ľ</w:t>
      </w:r>
      <w:r w:rsidRPr="00C473ED">
        <w:t xml:space="preserve">aduplný k iným </w:t>
      </w:r>
      <w:r w:rsidRPr="00C473ED">
        <w:rPr>
          <w:rFonts w:eastAsia="TimesNewRoman"/>
        </w:rPr>
        <w:t>ľ</w:t>
      </w:r>
      <w:r w:rsidRPr="00C473ED">
        <w:t>u</w:t>
      </w:r>
      <w:r w:rsidRPr="00C473ED">
        <w:rPr>
          <w:rFonts w:eastAsia="TimesNewRoman"/>
        </w:rPr>
        <w:t>ď</w:t>
      </w:r>
      <w:r w:rsidRPr="00C473ED">
        <w:t>om, k ich kultúre a vierovyznaniu,</w:t>
      </w:r>
    </w:p>
    <w:p w:rsidR="00C3625F" w:rsidRPr="00C473ED" w:rsidRDefault="00C3625F" w:rsidP="00C3625F">
      <w:pPr>
        <w:autoSpaceDE w:val="0"/>
        <w:autoSpaceDN w:val="0"/>
        <w:adjustRightInd w:val="0"/>
        <w:spacing w:line="360" w:lineRule="auto"/>
        <w:jc w:val="both"/>
        <w:rPr>
          <w:b/>
          <w:bCs/>
        </w:rPr>
      </w:pPr>
    </w:p>
    <w:p w:rsidR="00C3625F" w:rsidRPr="00C473ED" w:rsidRDefault="00C3625F" w:rsidP="00C3625F">
      <w:pPr>
        <w:autoSpaceDE w:val="0"/>
        <w:autoSpaceDN w:val="0"/>
        <w:adjustRightInd w:val="0"/>
        <w:spacing w:line="360" w:lineRule="auto"/>
        <w:jc w:val="both"/>
        <w:rPr>
          <w:b/>
          <w:bCs/>
        </w:rPr>
      </w:pPr>
      <w:r w:rsidRPr="00C473ED">
        <w:rPr>
          <w:b/>
          <w:bCs/>
        </w:rPr>
        <w:t>(g) kompetencia (spôsobilosť) vnímať a chápať kultúru a vyjadrovať sa nástrojmi kultúry</w:t>
      </w:r>
    </w:p>
    <w:p w:rsidR="00C3625F" w:rsidRDefault="00C3625F" w:rsidP="00C3625F">
      <w:pPr>
        <w:numPr>
          <w:ilvl w:val="0"/>
          <w:numId w:val="17"/>
        </w:numPr>
        <w:autoSpaceDE w:val="0"/>
        <w:autoSpaceDN w:val="0"/>
        <w:adjustRightInd w:val="0"/>
        <w:spacing w:line="360" w:lineRule="auto"/>
        <w:jc w:val="both"/>
      </w:pPr>
      <w:r w:rsidRPr="00F021A5">
        <w:t>dokáže pomenova</w:t>
      </w:r>
      <w:r w:rsidRPr="00F021A5">
        <w:rPr>
          <w:rFonts w:eastAsia="TimesNewRoman"/>
        </w:rPr>
        <w:t xml:space="preserve">ť </w:t>
      </w:r>
      <w:r w:rsidRPr="00F021A5">
        <w:t>základné druhy umenia,</w:t>
      </w:r>
    </w:p>
    <w:p w:rsidR="00C3625F" w:rsidRDefault="00C3625F" w:rsidP="00C3625F">
      <w:pPr>
        <w:numPr>
          <w:ilvl w:val="0"/>
          <w:numId w:val="17"/>
        </w:numPr>
        <w:autoSpaceDE w:val="0"/>
        <w:autoSpaceDN w:val="0"/>
        <w:adjustRightInd w:val="0"/>
        <w:spacing w:line="360" w:lineRule="auto"/>
        <w:jc w:val="both"/>
      </w:pPr>
      <w:r w:rsidRPr="00F021A5">
        <w:t>pozná bežné pravidlá spolo</w:t>
      </w:r>
      <w:r w:rsidRPr="00F021A5">
        <w:rPr>
          <w:rFonts w:eastAsia="TimesNewRoman"/>
        </w:rPr>
        <w:t>č</w:t>
      </w:r>
      <w:r w:rsidRPr="00F021A5">
        <w:t>enského kontaktu (etiketu),</w:t>
      </w:r>
      <w:r>
        <w:t xml:space="preserve"> </w:t>
      </w:r>
      <w:r w:rsidRPr="00F021A5">
        <w:t>správa sa kultúrne, primerane okolnostiam a situáciám,</w:t>
      </w:r>
    </w:p>
    <w:p w:rsidR="00C3625F" w:rsidRDefault="00C3625F" w:rsidP="00C3625F">
      <w:pPr>
        <w:numPr>
          <w:ilvl w:val="0"/>
          <w:numId w:val="17"/>
        </w:numPr>
        <w:autoSpaceDE w:val="0"/>
        <w:autoSpaceDN w:val="0"/>
        <w:adjustRightInd w:val="0"/>
        <w:spacing w:line="360" w:lineRule="auto"/>
        <w:jc w:val="both"/>
      </w:pPr>
      <w:r w:rsidRPr="00F021A5">
        <w:t>uvedomuje si význam umenia a kultúrnej komunikácie vo svojom živote,</w:t>
      </w:r>
    </w:p>
    <w:p w:rsidR="00C3625F" w:rsidRDefault="00C3625F" w:rsidP="00C3625F">
      <w:pPr>
        <w:numPr>
          <w:ilvl w:val="0"/>
          <w:numId w:val="17"/>
        </w:numPr>
        <w:autoSpaceDE w:val="0"/>
        <w:autoSpaceDN w:val="0"/>
        <w:adjustRightInd w:val="0"/>
        <w:spacing w:line="360" w:lineRule="auto"/>
        <w:jc w:val="both"/>
      </w:pPr>
      <w:r w:rsidRPr="00F021A5">
        <w:t>cení si a rešpektuje kultúrno-historické dedi</w:t>
      </w:r>
      <w:r w:rsidRPr="00F021A5">
        <w:rPr>
          <w:rFonts w:eastAsia="TimesNewRoman"/>
        </w:rPr>
        <w:t>č</w:t>
      </w:r>
      <w:r w:rsidRPr="00F021A5">
        <w:t xml:space="preserve">stvo a </w:t>
      </w:r>
      <w:r w:rsidRPr="00F021A5">
        <w:rPr>
          <w:rFonts w:eastAsia="TimesNewRoman"/>
        </w:rPr>
        <w:t>ľ</w:t>
      </w:r>
      <w:r>
        <w:t>udové tradície.</w:t>
      </w:r>
    </w:p>
    <w:p w:rsidR="00C3625F" w:rsidRDefault="00C3625F" w:rsidP="00C3625F">
      <w:pPr>
        <w:spacing w:line="360" w:lineRule="auto"/>
        <w:jc w:val="both"/>
      </w:pPr>
      <w:r>
        <w:t>Primárne vzdelanie získa žiak úspešným absolvovaním všeobecnovzdelávacieho programu posledného ročníka primárneho stupňa základnej školy. Dokladom o získanom vzdelaní je vysvedčenie. Absolvent programu primárneho vzdelávania plynule pokračuje na nadväzujúcom stupni nižšieho sekundárneho vzdelávania.</w:t>
      </w:r>
    </w:p>
    <w:p w:rsidR="00FC3B60" w:rsidRDefault="00FC3B60" w:rsidP="00FC3B60">
      <w:pPr>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FC3B60" w:rsidRPr="00077B55" w:rsidTr="009F605A">
        <w:tc>
          <w:tcPr>
            <w:tcW w:w="4605" w:type="dxa"/>
          </w:tcPr>
          <w:p w:rsidR="00FC3B60" w:rsidRPr="00077B55" w:rsidRDefault="00FC3B60" w:rsidP="009F605A">
            <w:pPr>
              <w:jc w:val="both"/>
              <w:rPr>
                <w:b/>
                <w:bCs/>
              </w:rPr>
            </w:pPr>
            <w:r w:rsidRPr="00077B55">
              <w:rPr>
                <w:b/>
                <w:bCs/>
              </w:rPr>
              <w:t>Silné stránky</w:t>
            </w:r>
          </w:p>
        </w:tc>
        <w:tc>
          <w:tcPr>
            <w:tcW w:w="4605" w:type="dxa"/>
          </w:tcPr>
          <w:p w:rsidR="00FC3B60" w:rsidRPr="00077B55" w:rsidRDefault="00FC3B60" w:rsidP="009F605A">
            <w:pPr>
              <w:jc w:val="both"/>
              <w:rPr>
                <w:b/>
                <w:bCs/>
              </w:rPr>
            </w:pPr>
            <w:r w:rsidRPr="00077B55">
              <w:rPr>
                <w:b/>
                <w:bCs/>
              </w:rPr>
              <w:t>Slabé stránky</w:t>
            </w:r>
          </w:p>
        </w:tc>
      </w:tr>
      <w:tr w:rsidR="00FC3B60" w:rsidRPr="00077B55" w:rsidTr="009F605A">
        <w:tc>
          <w:tcPr>
            <w:tcW w:w="4605" w:type="dxa"/>
          </w:tcPr>
          <w:p w:rsidR="00FC3B60" w:rsidRPr="00077B55" w:rsidRDefault="00FC3B60" w:rsidP="00FC3B60">
            <w:pPr>
              <w:numPr>
                <w:ilvl w:val="0"/>
                <w:numId w:val="22"/>
              </w:numPr>
              <w:tabs>
                <w:tab w:val="clear" w:pos="720"/>
              </w:tabs>
              <w:ind w:left="567" w:hanging="283"/>
              <w:jc w:val="both"/>
              <w:rPr>
                <w:bCs/>
              </w:rPr>
            </w:pPr>
            <w:r w:rsidRPr="00077B55">
              <w:rPr>
                <w:bCs/>
              </w:rPr>
              <w:t>dobrá príprava na VP, interaktívne zážitkové učenie</w:t>
            </w:r>
          </w:p>
          <w:p w:rsidR="00FC3B60" w:rsidRPr="00077B55" w:rsidRDefault="00FC3B60" w:rsidP="00FC3B60">
            <w:pPr>
              <w:numPr>
                <w:ilvl w:val="0"/>
                <w:numId w:val="22"/>
              </w:numPr>
              <w:tabs>
                <w:tab w:val="clear" w:pos="720"/>
              </w:tabs>
              <w:ind w:left="567" w:hanging="283"/>
              <w:jc w:val="both"/>
              <w:rPr>
                <w:bCs/>
              </w:rPr>
            </w:pPr>
            <w:r w:rsidRPr="00077B55">
              <w:rPr>
                <w:bCs/>
              </w:rPr>
              <w:t>tímová práca všetkých zamestnancov školy</w:t>
            </w:r>
          </w:p>
          <w:p w:rsidR="00FC3B60" w:rsidRPr="00077B55" w:rsidRDefault="00FC3B60" w:rsidP="00FC3B60">
            <w:pPr>
              <w:numPr>
                <w:ilvl w:val="0"/>
                <w:numId w:val="22"/>
              </w:numPr>
              <w:tabs>
                <w:tab w:val="clear" w:pos="720"/>
              </w:tabs>
              <w:ind w:left="567" w:hanging="283"/>
              <w:jc w:val="both"/>
              <w:rPr>
                <w:bCs/>
              </w:rPr>
            </w:pPr>
            <w:r w:rsidRPr="00077B55">
              <w:rPr>
                <w:bCs/>
              </w:rPr>
              <w:t>tradícia školy , jej výsledky deklarované  uplatnením žiakov</w:t>
            </w:r>
          </w:p>
          <w:p w:rsidR="00FC3B60" w:rsidRPr="00077B55" w:rsidRDefault="00FC3B60" w:rsidP="00FC3B60">
            <w:pPr>
              <w:numPr>
                <w:ilvl w:val="0"/>
                <w:numId w:val="22"/>
              </w:numPr>
              <w:tabs>
                <w:tab w:val="clear" w:pos="720"/>
              </w:tabs>
              <w:ind w:left="567" w:hanging="283"/>
              <w:jc w:val="both"/>
              <w:rPr>
                <w:bCs/>
              </w:rPr>
            </w:pPr>
            <w:r w:rsidRPr="00077B55">
              <w:rPr>
                <w:bCs/>
              </w:rPr>
              <w:t>disciplína</w:t>
            </w:r>
          </w:p>
          <w:p w:rsidR="00FC3B60" w:rsidRPr="00077B55" w:rsidRDefault="00FC3B60" w:rsidP="00FC3B60">
            <w:pPr>
              <w:numPr>
                <w:ilvl w:val="0"/>
                <w:numId w:val="22"/>
              </w:numPr>
              <w:tabs>
                <w:tab w:val="clear" w:pos="720"/>
              </w:tabs>
              <w:ind w:left="567" w:hanging="283"/>
              <w:jc w:val="both"/>
              <w:rPr>
                <w:bCs/>
              </w:rPr>
            </w:pPr>
            <w:r w:rsidRPr="00077B55">
              <w:rPr>
                <w:bCs/>
              </w:rPr>
              <w:t xml:space="preserve">poloha školy   </w:t>
            </w:r>
          </w:p>
          <w:p w:rsidR="00FC3B60" w:rsidRPr="00077B55" w:rsidRDefault="00FC3B60" w:rsidP="00FC3B60">
            <w:pPr>
              <w:numPr>
                <w:ilvl w:val="0"/>
                <w:numId w:val="22"/>
              </w:numPr>
              <w:tabs>
                <w:tab w:val="clear" w:pos="720"/>
              </w:tabs>
              <w:ind w:left="567" w:hanging="283"/>
              <w:jc w:val="both"/>
              <w:rPr>
                <w:bCs/>
              </w:rPr>
            </w:pPr>
            <w:r w:rsidRPr="00077B55">
              <w:rPr>
                <w:bCs/>
              </w:rPr>
              <w:t xml:space="preserve">mimoškolské aktivity  </w:t>
            </w:r>
          </w:p>
          <w:p w:rsidR="00FC3B60" w:rsidRPr="00077B55" w:rsidRDefault="00FC3B60" w:rsidP="00FC3B60">
            <w:pPr>
              <w:numPr>
                <w:ilvl w:val="0"/>
                <w:numId w:val="22"/>
              </w:numPr>
              <w:tabs>
                <w:tab w:val="clear" w:pos="720"/>
              </w:tabs>
              <w:ind w:left="567" w:hanging="283"/>
              <w:jc w:val="both"/>
              <w:rPr>
                <w:bCs/>
              </w:rPr>
            </w:pPr>
            <w:r w:rsidRPr="00077B55">
              <w:rPr>
                <w:bCs/>
              </w:rPr>
              <w:t>školský poriadok</w:t>
            </w:r>
          </w:p>
          <w:p w:rsidR="00FC3B60" w:rsidRPr="00077B55" w:rsidRDefault="00FC3B60" w:rsidP="00FC3B60">
            <w:pPr>
              <w:numPr>
                <w:ilvl w:val="0"/>
                <w:numId w:val="22"/>
              </w:numPr>
              <w:tabs>
                <w:tab w:val="clear" w:pos="720"/>
              </w:tabs>
              <w:ind w:left="567" w:hanging="283"/>
              <w:jc w:val="both"/>
              <w:rPr>
                <w:bCs/>
              </w:rPr>
            </w:pPr>
            <w:r w:rsidRPr="00077B55">
              <w:rPr>
                <w:bCs/>
              </w:rPr>
              <w:t>dobrá komunikácia s rodičmi</w:t>
            </w:r>
          </w:p>
          <w:p w:rsidR="00FC3B60" w:rsidRPr="00077B55" w:rsidRDefault="00FC3B60" w:rsidP="00FC3B60">
            <w:pPr>
              <w:numPr>
                <w:ilvl w:val="0"/>
                <w:numId w:val="22"/>
              </w:numPr>
              <w:tabs>
                <w:tab w:val="clear" w:pos="720"/>
              </w:tabs>
              <w:ind w:left="567" w:hanging="283"/>
              <w:jc w:val="both"/>
              <w:rPr>
                <w:bCs/>
              </w:rPr>
            </w:pPr>
            <w:r w:rsidRPr="00077B55">
              <w:rPr>
                <w:bCs/>
              </w:rPr>
              <w:t xml:space="preserve"> otvorená komunikácia, </w:t>
            </w:r>
          </w:p>
          <w:p w:rsidR="00FC3B60" w:rsidRPr="00077B55" w:rsidRDefault="00FC3B60" w:rsidP="00FC3B60">
            <w:pPr>
              <w:numPr>
                <w:ilvl w:val="0"/>
                <w:numId w:val="22"/>
              </w:numPr>
              <w:tabs>
                <w:tab w:val="clear" w:pos="720"/>
              </w:tabs>
              <w:ind w:left="567" w:hanging="283"/>
              <w:jc w:val="both"/>
              <w:rPr>
                <w:bCs/>
              </w:rPr>
            </w:pPr>
            <w:r w:rsidRPr="00077B55">
              <w:rPr>
                <w:bCs/>
              </w:rPr>
              <w:t>príjemná klíma na škole</w:t>
            </w:r>
          </w:p>
          <w:p w:rsidR="00FC3B60" w:rsidRPr="00077B55" w:rsidRDefault="00FC3B60" w:rsidP="00FC3B60">
            <w:pPr>
              <w:numPr>
                <w:ilvl w:val="0"/>
                <w:numId w:val="22"/>
              </w:numPr>
              <w:tabs>
                <w:tab w:val="clear" w:pos="720"/>
              </w:tabs>
              <w:ind w:left="567" w:hanging="283"/>
              <w:jc w:val="both"/>
              <w:rPr>
                <w:bCs/>
              </w:rPr>
            </w:pPr>
            <w:r w:rsidRPr="00077B55">
              <w:rPr>
                <w:bCs/>
              </w:rPr>
              <w:t>kvalitná spolupráca a pomoc RŠ</w:t>
            </w:r>
          </w:p>
          <w:p w:rsidR="00FC3B60" w:rsidRPr="00077B55" w:rsidRDefault="00FC3B60" w:rsidP="00FC3B60">
            <w:pPr>
              <w:numPr>
                <w:ilvl w:val="0"/>
                <w:numId w:val="22"/>
              </w:numPr>
              <w:tabs>
                <w:tab w:val="clear" w:pos="720"/>
              </w:tabs>
              <w:ind w:left="567" w:hanging="283"/>
              <w:jc w:val="both"/>
              <w:rPr>
                <w:bCs/>
              </w:rPr>
            </w:pPr>
            <w:r w:rsidRPr="00077B55">
              <w:rPr>
                <w:bCs/>
              </w:rPr>
              <w:t>Vybavenosť tried interaktívnymi tabuľami</w:t>
            </w:r>
          </w:p>
          <w:p w:rsidR="00FC3B60" w:rsidRPr="00077B55" w:rsidRDefault="00FC3B60" w:rsidP="00FC3B60">
            <w:pPr>
              <w:numPr>
                <w:ilvl w:val="0"/>
                <w:numId w:val="22"/>
              </w:numPr>
              <w:tabs>
                <w:tab w:val="clear" w:pos="720"/>
              </w:tabs>
              <w:ind w:left="567" w:hanging="283"/>
              <w:jc w:val="both"/>
              <w:rPr>
                <w:bCs/>
              </w:rPr>
            </w:pPr>
            <w:proofErr w:type="spellStart"/>
            <w:r w:rsidRPr="00077B55">
              <w:rPr>
                <w:bCs/>
              </w:rPr>
              <w:t>Zaškolenosť</w:t>
            </w:r>
            <w:proofErr w:type="spellEnd"/>
            <w:r w:rsidRPr="00077B55">
              <w:rPr>
                <w:bCs/>
              </w:rPr>
              <w:t xml:space="preserve"> všetkých pedagógov pre prácu s IKT</w:t>
            </w:r>
          </w:p>
          <w:p w:rsidR="00FC3B60" w:rsidRPr="00077B55" w:rsidRDefault="00FC3B60" w:rsidP="00FC3B60">
            <w:pPr>
              <w:numPr>
                <w:ilvl w:val="0"/>
                <w:numId w:val="22"/>
              </w:numPr>
              <w:tabs>
                <w:tab w:val="clear" w:pos="720"/>
              </w:tabs>
              <w:ind w:left="567" w:hanging="283"/>
              <w:jc w:val="both"/>
              <w:rPr>
                <w:bCs/>
              </w:rPr>
            </w:pPr>
            <w:r w:rsidRPr="00077B55">
              <w:rPr>
                <w:bCs/>
              </w:rPr>
              <w:t>Školská jedáleň v rámci školy</w:t>
            </w:r>
          </w:p>
          <w:p w:rsidR="00FC3B60" w:rsidRPr="00077B55" w:rsidRDefault="00FC3B60" w:rsidP="009F605A">
            <w:pPr>
              <w:jc w:val="both"/>
              <w:rPr>
                <w:bCs/>
              </w:rPr>
            </w:pPr>
          </w:p>
        </w:tc>
        <w:tc>
          <w:tcPr>
            <w:tcW w:w="4605" w:type="dxa"/>
          </w:tcPr>
          <w:p w:rsidR="00FC3B60" w:rsidRPr="00077B55" w:rsidRDefault="00FC3B60" w:rsidP="00FC3B60">
            <w:pPr>
              <w:numPr>
                <w:ilvl w:val="0"/>
                <w:numId w:val="23"/>
              </w:numPr>
              <w:ind w:left="924" w:hanging="567"/>
              <w:jc w:val="both"/>
              <w:rPr>
                <w:bCs/>
              </w:rPr>
            </w:pPr>
            <w:r w:rsidRPr="00077B55">
              <w:rPr>
                <w:bCs/>
              </w:rPr>
              <w:t xml:space="preserve">telocvičňa </w:t>
            </w:r>
          </w:p>
          <w:p w:rsidR="00FC3B60" w:rsidRPr="00077B55" w:rsidRDefault="00FC3B60" w:rsidP="00FC3B60">
            <w:pPr>
              <w:numPr>
                <w:ilvl w:val="0"/>
                <w:numId w:val="23"/>
              </w:numPr>
              <w:ind w:left="924" w:hanging="567"/>
              <w:jc w:val="both"/>
              <w:rPr>
                <w:bCs/>
              </w:rPr>
            </w:pPr>
            <w:r w:rsidRPr="00077B55">
              <w:rPr>
                <w:bCs/>
              </w:rPr>
              <w:t xml:space="preserve">priestorové obmedzenia  </w:t>
            </w:r>
          </w:p>
          <w:p w:rsidR="00FC3B60" w:rsidRPr="00077B55" w:rsidRDefault="00FC3B60" w:rsidP="00FC3B60">
            <w:pPr>
              <w:numPr>
                <w:ilvl w:val="0"/>
                <w:numId w:val="23"/>
              </w:numPr>
              <w:ind w:left="924" w:hanging="567"/>
              <w:jc w:val="both"/>
              <w:rPr>
                <w:bCs/>
              </w:rPr>
            </w:pPr>
            <w:proofErr w:type="spellStart"/>
            <w:r w:rsidRPr="00077B55">
              <w:rPr>
                <w:bCs/>
              </w:rPr>
              <w:t>zastaralý</w:t>
            </w:r>
            <w:proofErr w:type="spellEnd"/>
            <w:r w:rsidRPr="00077B55">
              <w:rPr>
                <w:bCs/>
              </w:rPr>
              <w:t xml:space="preserve"> nábytok </w:t>
            </w:r>
          </w:p>
          <w:p w:rsidR="00FC3B60" w:rsidRPr="00077B55" w:rsidRDefault="00FC3B60" w:rsidP="00FC3B60">
            <w:pPr>
              <w:numPr>
                <w:ilvl w:val="0"/>
                <w:numId w:val="23"/>
              </w:numPr>
              <w:ind w:left="924" w:hanging="567"/>
              <w:jc w:val="both"/>
              <w:rPr>
                <w:bCs/>
              </w:rPr>
            </w:pPr>
            <w:r w:rsidRPr="00077B55">
              <w:rPr>
                <w:bCs/>
              </w:rPr>
              <w:t>nízke právne vedomie zamestnancov</w:t>
            </w:r>
          </w:p>
          <w:p w:rsidR="00FC3B60" w:rsidRPr="00077B55" w:rsidRDefault="00FC3B60" w:rsidP="00FC3B60">
            <w:pPr>
              <w:numPr>
                <w:ilvl w:val="0"/>
                <w:numId w:val="23"/>
              </w:numPr>
              <w:ind w:left="924" w:hanging="567"/>
              <w:jc w:val="both"/>
              <w:rPr>
                <w:bCs/>
              </w:rPr>
            </w:pPr>
            <w:r w:rsidRPr="00077B55">
              <w:rPr>
                <w:bCs/>
              </w:rPr>
              <w:t>aktualizácia  softvéru  IKT</w:t>
            </w:r>
          </w:p>
          <w:p w:rsidR="00FC3B60" w:rsidRPr="00077B55" w:rsidRDefault="00FC3B60" w:rsidP="00FC3B60">
            <w:pPr>
              <w:numPr>
                <w:ilvl w:val="0"/>
                <w:numId w:val="23"/>
              </w:numPr>
              <w:ind w:left="924" w:hanging="567"/>
              <w:jc w:val="both"/>
              <w:rPr>
                <w:bCs/>
              </w:rPr>
            </w:pPr>
            <w:proofErr w:type="spellStart"/>
            <w:r w:rsidRPr="00077B55">
              <w:rPr>
                <w:bCs/>
              </w:rPr>
              <w:t>zastaralé</w:t>
            </w:r>
            <w:proofErr w:type="spellEnd"/>
            <w:r w:rsidRPr="00077B55">
              <w:rPr>
                <w:bCs/>
              </w:rPr>
              <w:t xml:space="preserve"> vybavenie učebne PC</w:t>
            </w:r>
          </w:p>
          <w:p w:rsidR="00FC3B60" w:rsidRPr="00077B55" w:rsidRDefault="00FC3B60" w:rsidP="00FC3B60">
            <w:pPr>
              <w:numPr>
                <w:ilvl w:val="0"/>
                <w:numId w:val="23"/>
              </w:numPr>
              <w:ind w:left="924" w:hanging="567"/>
              <w:jc w:val="both"/>
              <w:rPr>
                <w:bCs/>
              </w:rPr>
            </w:pPr>
            <w:r w:rsidRPr="00077B55">
              <w:rPr>
                <w:bCs/>
              </w:rPr>
              <w:t xml:space="preserve">demografický vývoj – klesajúci počet detí </w:t>
            </w:r>
          </w:p>
          <w:p w:rsidR="00FC3B60" w:rsidRPr="00077B55" w:rsidRDefault="00FC3B60" w:rsidP="00FC3B60">
            <w:pPr>
              <w:numPr>
                <w:ilvl w:val="0"/>
                <w:numId w:val="23"/>
              </w:numPr>
              <w:ind w:left="924" w:hanging="567"/>
              <w:jc w:val="both"/>
              <w:rPr>
                <w:bCs/>
              </w:rPr>
            </w:pPr>
            <w:proofErr w:type="spellStart"/>
            <w:r w:rsidRPr="00077B55">
              <w:rPr>
                <w:bCs/>
              </w:rPr>
              <w:t>nízkorýchlostný</w:t>
            </w:r>
            <w:proofErr w:type="spellEnd"/>
            <w:r w:rsidRPr="00077B55">
              <w:rPr>
                <w:bCs/>
              </w:rPr>
              <w:t xml:space="preserve"> internet</w:t>
            </w:r>
          </w:p>
          <w:p w:rsidR="00FC3B60" w:rsidRPr="00077B55" w:rsidRDefault="00FC3B60" w:rsidP="009F605A">
            <w:pPr>
              <w:jc w:val="both"/>
              <w:rPr>
                <w:bCs/>
              </w:rPr>
            </w:pPr>
          </w:p>
        </w:tc>
      </w:tr>
      <w:tr w:rsidR="00FC3B60" w:rsidRPr="00077B55" w:rsidTr="009F605A">
        <w:tc>
          <w:tcPr>
            <w:tcW w:w="4605" w:type="dxa"/>
          </w:tcPr>
          <w:p w:rsidR="00FC3B60" w:rsidRPr="00077B55" w:rsidRDefault="00FC3B60" w:rsidP="009F605A">
            <w:pPr>
              <w:jc w:val="both"/>
              <w:rPr>
                <w:b/>
                <w:bCs/>
              </w:rPr>
            </w:pPr>
            <w:r w:rsidRPr="00077B55">
              <w:rPr>
                <w:b/>
                <w:bCs/>
              </w:rPr>
              <w:t>Príležitosti</w:t>
            </w:r>
          </w:p>
        </w:tc>
        <w:tc>
          <w:tcPr>
            <w:tcW w:w="4605" w:type="dxa"/>
          </w:tcPr>
          <w:p w:rsidR="00FC3B60" w:rsidRPr="00077B55" w:rsidRDefault="00FC3B60" w:rsidP="009F605A">
            <w:pPr>
              <w:jc w:val="both"/>
              <w:rPr>
                <w:b/>
                <w:bCs/>
              </w:rPr>
            </w:pPr>
            <w:r w:rsidRPr="00077B55">
              <w:rPr>
                <w:b/>
                <w:bCs/>
              </w:rPr>
              <w:t>Hrozby</w:t>
            </w:r>
          </w:p>
        </w:tc>
      </w:tr>
      <w:tr w:rsidR="00FC3B60" w:rsidRPr="00077B55" w:rsidTr="009F605A">
        <w:tc>
          <w:tcPr>
            <w:tcW w:w="4605" w:type="dxa"/>
          </w:tcPr>
          <w:p w:rsidR="00FC3B60" w:rsidRPr="00077B55" w:rsidRDefault="00FC3B60" w:rsidP="00FC3B60">
            <w:pPr>
              <w:numPr>
                <w:ilvl w:val="0"/>
                <w:numId w:val="24"/>
              </w:numPr>
              <w:ind w:left="1267"/>
              <w:jc w:val="both"/>
              <w:rPr>
                <w:bCs/>
              </w:rPr>
            </w:pPr>
            <w:r w:rsidRPr="00077B55">
              <w:rPr>
                <w:bCs/>
              </w:rPr>
              <w:t>viac financií – viac žiakov</w:t>
            </w:r>
          </w:p>
          <w:p w:rsidR="00FC3B60" w:rsidRPr="00077B55" w:rsidRDefault="00FC3B60" w:rsidP="00FC3B60">
            <w:pPr>
              <w:numPr>
                <w:ilvl w:val="0"/>
                <w:numId w:val="24"/>
              </w:numPr>
              <w:ind w:left="1267"/>
              <w:jc w:val="both"/>
              <w:rPr>
                <w:bCs/>
              </w:rPr>
            </w:pPr>
            <w:r w:rsidRPr="00077B55">
              <w:rPr>
                <w:bCs/>
              </w:rPr>
              <w:t xml:space="preserve">účasť na projektoch </w:t>
            </w:r>
          </w:p>
          <w:p w:rsidR="00FC3B60" w:rsidRPr="00077B55" w:rsidRDefault="00FC3B60" w:rsidP="00FC3B60">
            <w:pPr>
              <w:numPr>
                <w:ilvl w:val="0"/>
                <w:numId w:val="24"/>
              </w:numPr>
              <w:ind w:left="1267"/>
              <w:jc w:val="both"/>
              <w:rPr>
                <w:bCs/>
              </w:rPr>
            </w:pPr>
            <w:r w:rsidRPr="00077B55">
              <w:rPr>
                <w:bCs/>
              </w:rPr>
              <w:t xml:space="preserve">modernizácia učební </w:t>
            </w:r>
          </w:p>
          <w:p w:rsidR="00FC3B60" w:rsidRPr="00077B55" w:rsidRDefault="00FC3B60" w:rsidP="00FC3B60">
            <w:pPr>
              <w:numPr>
                <w:ilvl w:val="0"/>
                <w:numId w:val="24"/>
              </w:numPr>
              <w:ind w:left="1267"/>
              <w:jc w:val="both"/>
              <w:rPr>
                <w:bCs/>
              </w:rPr>
            </w:pPr>
            <w:r w:rsidRPr="00077B55">
              <w:rPr>
                <w:bCs/>
              </w:rPr>
              <w:t>viac kultúrnych a športových podujatí</w:t>
            </w:r>
          </w:p>
          <w:p w:rsidR="00FC3B60" w:rsidRPr="00077B55" w:rsidRDefault="00FC3B60" w:rsidP="00FC3B60">
            <w:pPr>
              <w:numPr>
                <w:ilvl w:val="0"/>
                <w:numId w:val="24"/>
              </w:numPr>
              <w:ind w:left="1267"/>
              <w:jc w:val="both"/>
              <w:rPr>
                <w:bCs/>
              </w:rPr>
            </w:pPr>
            <w:r w:rsidRPr="00077B55">
              <w:rPr>
                <w:bCs/>
              </w:rPr>
              <w:t xml:space="preserve">efektívnosť hospodárenia </w:t>
            </w:r>
          </w:p>
          <w:p w:rsidR="00FC3B60" w:rsidRPr="00077B55" w:rsidRDefault="00FC3B60" w:rsidP="00FC3B60">
            <w:pPr>
              <w:numPr>
                <w:ilvl w:val="0"/>
                <w:numId w:val="24"/>
              </w:numPr>
              <w:ind w:left="1267"/>
              <w:jc w:val="both"/>
              <w:rPr>
                <w:bCs/>
              </w:rPr>
            </w:pPr>
            <w:r w:rsidRPr="00077B55">
              <w:rPr>
                <w:bCs/>
              </w:rPr>
              <w:lastRenderedPageBreak/>
              <w:t xml:space="preserve">podpora zo strany zriaďovateľa </w:t>
            </w:r>
          </w:p>
          <w:p w:rsidR="00FC3B60" w:rsidRPr="00077B55" w:rsidRDefault="00FC3B60" w:rsidP="00FC3B60">
            <w:pPr>
              <w:numPr>
                <w:ilvl w:val="0"/>
                <w:numId w:val="24"/>
              </w:numPr>
              <w:ind w:left="1267"/>
              <w:jc w:val="both"/>
              <w:rPr>
                <w:bCs/>
              </w:rPr>
            </w:pPr>
            <w:r w:rsidRPr="00077B55">
              <w:rPr>
                <w:bCs/>
              </w:rPr>
              <w:t>nápaditosť  samostatnosť a tvorivosť pracovníkov</w:t>
            </w:r>
          </w:p>
          <w:p w:rsidR="00FC3B60" w:rsidRPr="00077B55" w:rsidRDefault="00FC3B60" w:rsidP="00FC3B60">
            <w:pPr>
              <w:numPr>
                <w:ilvl w:val="0"/>
                <w:numId w:val="24"/>
              </w:numPr>
              <w:ind w:left="1267"/>
              <w:jc w:val="both"/>
              <w:rPr>
                <w:bCs/>
              </w:rPr>
            </w:pPr>
            <w:r w:rsidRPr="00077B55">
              <w:rPr>
                <w:bCs/>
              </w:rPr>
              <w:t>potenciál rodičov</w:t>
            </w:r>
          </w:p>
          <w:p w:rsidR="00FC3B60" w:rsidRPr="00077B55" w:rsidRDefault="00FC3B60" w:rsidP="00FC3B60">
            <w:pPr>
              <w:numPr>
                <w:ilvl w:val="0"/>
                <w:numId w:val="24"/>
              </w:numPr>
              <w:ind w:left="1267"/>
              <w:jc w:val="both"/>
              <w:rPr>
                <w:bCs/>
              </w:rPr>
            </w:pPr>
            <w:r w:rsidRPr="00077B55">
              <w:rPr>
                <w:bCs/>
              </w:rPr>
              <w:t>ďalšie vzdelávanie pedagógov</w:t>
            </w:r>
          </w:p>
          <w:p w:rsidR="00FC3B60" w:rsidRPr="00077B55" w:rsidRDefault="00FC3B60" w:rsidP="009F605A">
            <w:pPr>
              <w:jc w:val="both"/>
              <w:rPr>
                <w:bCs/>
              </w:rPr>
            </w:pPr>
          </w:p>
        </w:tc>
        <w:tc>
          <w:tcPr>
            <w:tcW w:w="4605" w:type="dxa"/>
          </w:tcPr>
          <w:p w:rsidR="00FC3B60" w:rsidRPr="00077B55" w:rsidRDefault="00FC3B60" w:rsidP="00FC3B60">
            <w:pPr>
              <w:numPr>
                <w:ilvl w:val="0"/>
                <w:numId w:val="25"/>
              </w:numPr>
              <w:ind w:left="1267"/>
              <w:jc w:val="both"/>
              <w:rPr>
                <w:bCs/>
              </w:rPr>
            </w:pPr>
            <w:r w:rsidRPr="00077B55">
              <w:rPr>
                <w:bCs/>
              </w:rPr>
              <w:lastRenderedPageBreak/>
              <w:t>kríza hodnôt</w:t>
            </w:r>
          </w:p>
          <w:p w:rsidR="00FC3B60" w:rsidRPr="00077B55" w:rsidRDefault="00FC3B60" w:rsidP="00FC3B60">
            <w:pPr>
              <w:numPr>
                <w:ilvl w:val="0"/>
                <w:numId w:val="25"/>
              </w:numPr>
              <w:ind w:left="1267"/>
              <w:jc w:val="both"/>
              <w:rPr>
                <w:bCs/>
              </w:rPr>
            </w:pPr>
            <w:r w:rsidRPr="00077B55">
              <w:rPr>
                <w:bCs/>
              </w:rPr>
              <w:t xml:space="preserve">nedostatok motivácie </w:t>
            </w:r>
          </w:p>
          <w:p w:rsidR="00FC3B60" w:rsidRPr="00077B55" w:rsidRDefault="00FC3B60" w:rsidP="00FC3B60">
            <w:pPr>
              <w:numPr>
                <w:ilvl w:val="0"/>
                <w:numId w:val="25"/>
              </w:numPr>
              <w:ind w:left="1267"/>
              <w:jc w:val="both"/>
              <w:rPr>
                <w:bCs/>
              </w:rPr>
            </w:pPr>
            <w:r w:rsidRPr="00077B55">
              <w:rPr>
                <w:bCs/>
              </w:rPr>
              <w:t>preťaženosť</w:t>
            </w:r>
          </w:p>
          <w:p w:rsidR="00FC3B60" w:rsidRPr="00077B55" w:rsidRDefault="00FC3B60" w:rsidP="00FC3B60">
            <w:pPr>
              <w:numPr>
                <w:ilvl w:val="0"/>
                <w:numId w:val="25"/>
              </w:numPr>
              <w:ind w:left="1267"/>
              <w:jc w:val="both"/>
              <w:rPr>
                <w:bCs/>
              </w:rPr>
            </w:pPr>
            <w:r w:rsidRPr="00077B55">
              <w:rPr>
                <w:bCs/>
              </w:rPr>
              <w:t xml:space="preserve">nadmerná administrácia </w:t>
            </w:r>
          </w:p>
          <w:p w:rsidR="00FC3B60" w:rsidRPr="00077B55" w:rsidRDefault="00FC3B60" w:rsidP="00FC3B60">
            <w:pPr>
              <w:numPr>
                <w:ilvl w:val="0"/>
                <w:numId w:val="25"/>
              </w:numPr>
              <w:ind w:left="1267"/>
              <w:jc w:val="both"/>
              <w:rPr>
                <w:bCs/>
              </w:rPr>
            </w:pPr>
            <w:r w:rsidRPr="00077B55">
              <w:rPr>
                <w:bCs/>
              </w:rPr>
              <w:t xml:space="preserve">nárast cien literatúry a pomôcok </w:t>
            </w:r>
          </w:p>
          <w:p w:rsidR="00FC3B60" w:rsidRPr="00077B55" w:rsidRDefault="00FC3B60" w:rsidP="00FC3B60">
            <w:pPr>
              <w:numPr>
                <w:ilvl w:val="0"/>
                <w:numId w:val="25"/>
              </w:numPr>
              <w:ind w:left="1267"/>
              <w:jc w:val="both"/>
              <w:rPr>
                <w:bCs/>
              </w:rPr>
            </w:pPr>
            <w:r w:rsidRPr="00077B55">
              <w:rPr>
                <w:bCs/>
              </w:rPr>
              <w:t xml:space="preserve">uponáhľanosť dnešnej doby </w:t>
            </w:r>
          </w:p>
          <w:p w:rsidR="00FC3B60" w:rsidRPr="00077B55" w:rsidRDefault="00FC3B60" w:rsidP="00FC3B60">
            <w:pPr>
              <w:numPr>
                <w:ilvl w:val="0"/>
                <w:numId w:val="25"/>
              </w:numPr>
              <w:ind w:left="1267"/>
              <w:jc w:val="both"/>
              <w:rPr>
                <w:bCs/>
              </w:rPr>
            </w:pPr>
            <w:r w:rsidRPr="00077B55">
              <w:rPr>
                <w:bCs/>
              </w:rPr>
              <w:lastRenderedPageBreak/>
              <w:t xml:space="preserve">nezáujem, stagnujúca podpora zo strany niektorých rodičov </w:t>
            </w:r>
          </w:p>
          <w:p w:rsidR="00FC3B60" w:rsidRPr="00077B55" w:rsidRDefault="00FC3B60" w:rsidP="00FC3B60">
            <w:pPr>
              <w:numPr>
                <w:ilvl w:val="0"/>
                <w:numId w:val="25"/>
              </w:numPr>
              <w:ind w:left="1267"/>
              <w:jc w:val="both"/>
              <w:rPr>
                <w:bCs/>
              </w:rPr>
            </w:pPr>
            <w:r w:rsidRPr="00077B55">
              <w:rPr>
                <w:bCs/>
              </w:rPr>
              <w:t>klesajúci počet žiakov</w:t>
            </w:r>
          </w:p>
          <w:p w:rsidR="00FC3B60" w:rsidRPr="00077B55" w:rsidRDefault="00FC3B60" w:rsidP="009F605A">
            <w:pPr>
              <w:jc w:val="both"/>
              <w:rPr>
                <w:bCs/>
              </w:rPr>
            </w:pPr>
          </w:p>
        </w:tc>
      </w:tr>
    </w:tbl>
    <w:p w:rsidR="00FC3B60" w:rsidRPr="00A629B1" w:rsidRDefault="00FC3B60" w:rsidP="00FC3B60">
      <w:pPr>
        <w:jc w:val="both"/>
      </w:pPr>
    </w:p>
    <w:p w:rsidR="00FC3B60" w:rsidRDefault="00FC3B60" w:rsidP="00FC3B60">
      <w:pPr>
        <w:jc w:val="both"/>
      </w:pPr>
      <w:r w:rsidRPr="00A629B1">
        <w:rPr>
          <w:b/>
        </w:rPr>
        <w:t>Zameranie :</w:t>
      </w:r>
      <w:r w:rsidRPr="00A629B1">
        <w:t xml:space="preserve"> Príprava žiaka so základným vzdelaním 1. stupňa, ktorý bez problémov ovláda čítanie textu s porozumením, písanie bez pravopisných chýb odpovedajúce 1. stupňu ZŠ, ovládanie matematických operácií odpovedajúcich 1. stupňu ZŠ, schopnosť učiť sa predmety ako je prírodoveda a vlastiveda...a teda vôbec schopnosť učiť sa , pracovať s informáciami a vedieť ich využívať usilovne tvorivo a pružne. </w:t>
      </w:r>
    </w:p>
    <w:p w:rsidR="00D414F3" w:rsidRPr="00A629B1" w:rsidRDefault="00D414F3" w:rsidP="00FC3B60">
      <w:pPr>
        <w:jc w:val="both"/>
      </w:pPr>
    </w:p>
    <w:p w:rsidR="00D414F3" w:rsidRPr="00650612" w:rsidRDefault="00D414F3" w:rsidP="00D414F3">
      <w:pPr>
        <w:rPr>
          <w:b/>
          <w:sz w:val="28"/>
          <w:szCs w:val="28"/>
        </w:rPr>
      </w:pPr>
      <w:r>
        <w:rPr>
          <w:b/>
        </w:rPr>
        <w:t xml:space="preserve">     </w:t>
      </w:r>
      <w:r w:rsidRPr="00EC6523">
        <w:rPr>
          <w:b/>
        </w:rPr>
        <w:t>2.6.1  Charakteristiky vzdelávacích oblastí  a začlenenie prierezových tém</w:t>
      </w:r>
      <w:r w:rsidRPr="00650612">
        <w:rPr>
          <w:b/>
          <w:sz w:val="28"/>
          <w:szCs w:val="28"/>
        </w:rPr>
        <w:t xml:space="preserve"> </w:t>
      </w:r>
    </w:p>
    <w:p w:rsidR="00D414F3" w:rsidRDefault="00D414F3" w:rsidP="00D414F3">
      <w:pPr>
        <w:jc w:val="both"/>
        <w:rPr>
          <w:bCs/>
        </w:rPr>
      </w:pPr>
      <w:r w:rsidRPr="00CE7000">
        <w:rPr>
          <w:b/>
          <w:bCs/>
        </w:rPr>
        <w:t xml:space="preserve">Vzdelávacie oblasti </w:t>
      </w:r>
      <w:r w:rsidRPr="00CE7000">
        <w:t xml:space="preserve">sú okruhy, do ktorých patrí problematika vyčlenená z obsahu celkového vzdelávania a z formulovania kľúčových spôsobilostí. Ich obsah je rozčlenený do vybraných učebných predmetov. Škola si môže do týchto vzdelávacích oblastí doplniť ďalšie predmety. Obsah primárneho vzdelávania je rozdelený do 8 vzdelávacích oblastí. </w:t>
      </w:r>
      <w:r w:rsidRPr="00CE7000">
        <w:rPr>
          <w:bCs/>
        </w:rPr>
        <w:t>Prierezové témy sa prelínajú vzdelávacími oblasťami. Prepájajú rôzne oblasti základného učiva, prispievajú ku komplexnosti vzdelávania. Môžu sa vyučovať v rámci jednotlivých vyučovacích predmetov  alebo ako samostatný voliteľný predmet</w:t>
      </w:r>
      <w:r w:rsidRPr="00971A07">
        <w:rPr>
          <w:bCs/>
        </w:rPr>
        <w:t>.</w:t>
      </w:r>
    </w:p>
    <w:p w:rsidR="00D414F3" w:rsidRDefault="00D414F3" w:rsidP="00D414F3">
      <w:pPr>
        <w:jc w:val="both"/>
        <w:rPr>
          <w:color w:val="000000"/>
          <w:lang w:eastAsia="sk-SK"/>
        </w:rPr>
      </w:pPr>
      <w:r w:rsidRPr="00CE7000">
        <w:rPr>
          <w:color w:val="000000"/>
          <w:lang w:eastAsia="sk-SK"/>
        </w:rPr>
        <w:t>Patria sem tieto vzdelávacie oblasti:</w:t>
      </w:r>
    </w:p>
    <w:p w:rsidR="00D414F3" w:rsidRPr="00CE7000" w:rsidRDefault="00D414F3" w:rsidP="00D414F3">
      <w:pPr>
        <w:jc w:val="both"/>
        <w:rPr>
          <w:color w:val="000000"/>
          <w:lang w:eastAsia="sk-SK"/>
        </w:rPr>
      </w:pPr>
      <w:r w:rsidRPr="00CE7000">
        <w:rPr>
          <w:b/>
          <w:bCs/>
          <w:color w:val="000000"/>
          <w:lang w:eastAsia="sk-SK"/>
        </w:rPr>
        <w:t xml:space="preserve">Jazyk a komunikácia </w:t>
      </w:r>
    </w:p>
    <w:p w:rsidR="00D414F3" w:rsidRPr="00CE7000" w:rsidRDefault="00D414F3" w:rsidP="00D414F3">
      <w:pPr>
        <w:autoSpaceDE w:val="0"/>
        <w:autoSpaceDN w:val="0"/>
        <w:adjustRightInd w:val="0"/>
        <w:rPr>
          <w:color w:val="000000"/>
          <w:lang w:eastAsia="sk-SK"/>
        </w:rPr>
      </w:pPr>
      <w:r w:rsidRPr="00CE7000">
        <w:rPr>
          <w:b/>
          <w:bCs/>
          <w:color w:val="000000"/>
          <w:lang w:eastAsia="sk-SK"/>
        </w:rPr>
        <w:t xml:space="preserve">Matematika a práca s informáciami </w:t>
      </w:r>
    </w:p>
    <w:p w:rsidR="00D414F3" w:rsidRPr="00CE7000" w:rsidRDefault="00D414F3" w:rsidP="00D414F3">
      <w:pPr>
        <w:autoSpaceDE w:val="0"/>
        <w:autoSpaceDN w:val="0"/>
        <w:adjustRightInd w:val="0"/>
        <w:rPr>
          <w:b/>
          <w:bCs/>
          <w:color w:val="000000"/>
          <w:lang w:eastAsia="sk-SK"/>
        </w:rPr>
      </w:pPr>
      <w:r w:rsidRPr="00CE7000">
        <w:rPr>
          <w:b/>
          <w:bCs/>
          <w:color w:val="000000"/>
          <w:lang w:eastAsia="sk-SK"/>
        </w:rPr>
        <w:t xml:space="preserve">Človek a príroda </w:t>
      </w:r>
    </w:p>
    <w:p w:rsidR="00D414F3" w:rsidRPr="00CE7000" w:rsidRDefault="00D414F3" w:rsidP="00D414F3">
      <w:pPr>
        <w:autoSpaceDE w:val="0"/>
        <w:autoSpaceDN w:val="0"/>
        <w:adjustRightInd w:val="0"/>
        <w:rPr>
          <w:color w:val="000000"/>
          <w:lang w:eastAsia="sk-SK"/>
        </w:rPr>
      </w:pPr>
      <w:r w:rsidRPr="00CE7000">
        <w:rPr>
          <w:b/>
          <w:bCs/>
          <w:color w:val="000000"/>
          <w:lang w:eastAsia="sk-SK"/>
        </w:rPr>
        <w:t xml:space="preserve">Človek a spoločnosť </w:t>
      </w:r>
    </w:p>
    <w:p w:rsidR="00D414F3" w:rsidRPr="00CE7000" w:rsidRDefault="00D414F3" w:rsidP="00D414F3">
      <w:pPr>
        <w:autoSpaceDE w:val="0"/>
        <w:autoSpaceDN w:val="0"/>
        <w:adjustRightInd w:val="0"/>
        <w:rPr>
          <w:color w:val="000000"/>
          <w:lang w:eastAsia="sk-SK"/>
        </w:rPr>
      </w:pPr>
      <w:r w:rsidRPr="00CE7000">
        <w:rPr>
          <w:b/>
          <w:bCs/>
          <w:color w:val="000000"/>
          <w:lang w:eastAsia="sk-SK"/>
        </w:rPr>
        <w:t xml:space="preserve">Človek a hodnoty </w:t>
      </w:r>
    </w:p>
    <w:p w:rsidR="00D414F3" w:rsidRPr="00CE7000" w:rsidRDefault="00D414F3" w:rsidP="00D414F3">
      <w:pPr>
        <w:autoSpaceDE w:val="0"/>
        <w:autoSpaceDN w:val="0"/>
        <w:adjustRightInd w:val="0"/>
        <w:rPr>
          <w:color w:val="000000"/>
          <w:lang w:eastAsia="sk-SK"/>
        </w:rPr>
      </w:pPr>
      <w:r w:rsidRPr="00CE7000">
        <w:rPr>
          <w:b/>
          <w:bCs/>
          <w:color w:val="000000"/>
          <w:lang w:eastAsia="sk-SK"/>
        </w:rPr>
        <w:t xml:space="preserve">Človek a svet práce </w:t>
      </w:r>
    </w:p>
    <w:p w:rsidR="00D414F3" w:rsidRPr="00CE7000" w:rsidRDefault="00D414F3" w:rsidP="00D414F3">
      <w:pPr>
        <w:autoSpaceDE w:val="0"/>
        <w:autoSpaceDN w:val="0"/>
        <w:adjustRightInd w:val="0"/>
        <w:rPr>
          <w:color w:val="000000"/>
          <w:lang w:eastAsia="sk-SK"/>
        </w:rPr>
      </w:pPr>
      <w:r w:rsidRPr="00CE7000">
        <w:rPr>
          <w:b/>
          <w:bCs/>
          <w:color w:val="000000"/>
          <w:lang w:eastAsia="sk-SK"/>
        </w:rPr>
        <w:t xml:space="preserve">Umenie a kultúra </w:t>
      </w:r>
    </w:p>
    <w:p w:rsidR="00D414F3" w:rsidRDefault="00D414F3" w:rsidP="00D414F3">
      <w:pPr>
        <w:autoSpaceDE w:val="0"/>
        <w:autoSpaceDN w:val="0"/>
        <w:adjustRightInd w:val="0"/>
        <w:rPr>
          <w:b/>
          <w:bCs/>
          <w:color w:val="000000"/>
          <w:lang w:eastAsia="sk-SK"/>
        </w:rPr>
      </w:pPr>
      <w:r w:rsidRPr="00CE7000">
        <w:rPr>
          <w:b/>
          <w:bCs/>
          <w:color w:val="000000"/>
          <w:lang w:eastAsia="sk-SK"/>
        </w:rPr>
        <w:t>Zdravie a</w:t>
      </w:r>
      <w:r>
        <w:rPr>
          <w:b/>
          <w:bCs/>
          <w:color w:val="000000"/>
          <w:lang w:eastAsia="sk-SK"/>
        </w:rPr>
        <w:t> </w:t>
      </w:r>
      <w:r w:rsidRPr="00CE7000">
        <w:rPr>
          <w:b/>
          <w:bCs/>
          <w:color w:val="000000"/>
          <w:lang w:eastAsia="sk-SK"/>
        </w:rPr>
        <w:t>pohyb</w:t>
      </w:r>
    </w:p>
    <w:p w:rsidR="00D414F3" w:rsidRDefault="00D414F3" w:rsidP="00D414F3">
      <w:pPr>
        <w:autoSpaceDE w:val="0"/>
        <w:autoSpaceDN w:val="0"/>
        <w:adjustRightInd w:val="0"/>
        <w:rPr>
          <w:b/>
          <w:bCs/>
          <w:color w:val="000000"/>
          <w:lang w:eastAsia="sk-SK"/>
        </w:rPr>
      </w:pPr>
      <w:r>
        <w:rPr>
          <w:b/>
          <w:bCs/>
          <w:color w:val="000000"/>
          <w:lang w:eastAsia="sk-SK"/>
        </w:rPr>
        <w:t>Finančná gramotnosť</w:t>
      </w:r>
    </w:p>
    <w:p w:rsidR="00D414F3" w:rsidRDefault="00D414F3" w:rsidP="00D414F3">
      <w:pPr>
        <w:autoSpaceDE w:val="0"/>
        <w:autoSpaceDN w:val="0"/>
        <w:adjustRightInd w:val="0"/>
        <w:jc w:val="both"/>
        <w:rPr>
          <w:b/>
          <w:bCs/>
          <w:color w:val="000000"/>
          <w:lang w:eastAsia="sk-SK"/>
        </w:rPr>
      </w:pPr>
    </w:p>
    <w:p w:rsidR="00D414F3" w:rsidRDefault="00D414F3" w:rsidP="00D414F3">
      <w:pPr>
        <w:autoSpaceDE w:val="0"/>
        <w:autoSpaceDN w:val="0"/>
        <w:adjustRightInd w:val="0"/>
        <w:jc w:val="both"/>
        <w:rPr>
          <w:b/>
          <w:bCs/>
          <w:color w:val="000000"/>
          <w:lang w:eastAsia="sk-SK"/>
        </w:rPr>
      </w:pPr>
      <w:r w:rsidRPr="00CE7000">
        <w:rPr>
          <w:b/>
          <w:bCs/>
          <w:color w:val="000000"/>
          <w:lang w:eastAsia="sk-SK"/>
        </w:rPr>
        <w:t xml:space="preserve">Vzdelávacia oblasť Jazyk a komunikácia </w:t>
      </w:r>
    </w:p>
    <w:p w:rsidR="00D414F3" w:rsidRPr="00CE7000" w:rsidRDefault="00D414F3" w:rsidP="00D414F3">
      <w:pPr>
        <w:autoSpaceDE w:val="0"/>
        <w:autoSpaceDN w:val="0"/>
        <w:adjustRightInd w:val="0"/>
        <w:jc w:val="both"/>
        <w:rPr>
          <w:color w:val="000000"/>
          <w:lang w:eastAsia="sk-SK"/>
        </w:rPr>
      </w:pPr>
    </w:p>
    <w:p w:rsidR="00D414F3" w:rsidRPr="00D407B3" w:rsidRDefault="00D414F3" w:rsidP="00D414F3">
      <w:pPr>
        <w:pStyle w:val="Default"/>
        <w:spacing w:line="276" w:lineRule="auto"/>
        <w:jc w:val="both"/>
      </w:pPr>
      <w:r w:rsidRPr="00D407B3">
        <w:t xml:space="preserve">Vzdelávaciu oblasť Jazyk a komunikácia tvoria učebné predmety zahrnuté do troch skupín, a </w:t>
      </w:r>
      <w:r w:rsidRPr="00D407B3">
        <w:rPr>
          <w:b/>
          <w:bCs/>
        </w:rPr>
        <w:t>to vyučovacie jazyky, druhý jazyk (slovenský jazyk a literatúra, slovenský jazyk a slovenská literatúra, jazyk národnostnej menšiny a literatúra) a anglický jazyk</w:t>
      </w:r>
      <w:r w:rsidRPr="00D407B3">
        <w:t xml:space="preserve">. </w:t>
      </w:r>
    </w:p>
    <w:p w:rsidR="00D414F3" w:rsidRPr="00D407B3" w:rsidRDefault="00D414F3" w:rsidP="00D414F3">
      <w:pPr>
        <w:pStyle w:val="Default"/>
        <w:spacing w:line="276" w:lineRule="auto"/>
        <w:jc w:val="both"/>
      </w:pPr>
      <w:r w:rsidRPr="00D407B3">
        <w:t xml:space="preserve">Spoločným menovateľom oblasti je jazyk, ktorý sa chápe ako potenciálny zdroj osobného a kultúrneho obohatenia človeka, ako nástroj myslenia a komunikácie a ako prostriedok vyjadrovania emócií. Vzdelávanie preto vedie k vnímaniu a postupnému osvojovaniu si jazyka ako bohatého mnohotvárneho prostriedku na získavanie a odovzdávanie informácií, k zvyšovaniu jazykovej kultúry ústnych i písomných jazykových prejavov žiakov a k rozvíjaniu čitateľských kompetencií zameraných na príjem textu (čítanie, deklamácia, počúvanie), jeho analýzu a hodnotenie. </w:t>
      </w:r>
    </w:p>
    <w:p w:rsidR="00D414F3" w:rsidRDefault="00D414F3" w:rsidP="00D414F3">
      <w:pPr>
        <w:autoSpaceDE w:val="0"/>
        <w:autoSpaceDN w:val="0"/>
        <w:adjustRightInd w:val="0"/>
        <w:jc w:val="both"/>
      </w:pPr>
      <w:r w:rsidRPr="00D407B3">
        <w:t>Špecifickou zložkou vyučovacích jazykov a druhého jazyka je literatúra, ktorej základom je postupné rozvíjanie čitateľských kompetencií od úrovne naivného čitateľa k čítaniu s porozumením.</w:t>
      </w:r>
    </w:p>
    <w:p w:rsidR="00D414F3" w:rsidRDefault="00D414F3" w:rsidP="00D414F3">
      <w:pPr>
        <w:autoSpaceDE w:val="0"/>
        <w:autoSpaceDN w:val="0"/>
        <w:adjustRightInd w:val="0"/>
        <w:jc w:val="both"/>
      </w:pPr>
    </w:p>
    <w:p w:rsidR="00D414F3" w:rsidRDefault="00D414F3" w:rsidP="00D414F3">
      <w:pPr>
        <w:autoSpaceDE w:val="0"/>
        <w:autoSpaceDN w:val="0"/>
        <w:adjustRightInd w:val="0"/>
        <w:jc w:val="both"/>
      </w:pPr>
      <w:r>
        <w:rPr>
          <w:sz w:val="23"/>
          <w:szCs w:val="23"/>
        </w:rPr>
        <w:lastRenderedPageBreak/>
        <w:t>Podstatou oblasti je súhrn predmetových kompetencií, ktoré umožňujú výrazne posilniť komunikačno-zážitkový model vyučovania a naopak oslabujú tendenciu obsiahnuť školskú podobu vedných disciplín.</w:t>
      </w:r>
    </w:p>
    <w:p w:rsidR="00D414F3" w:rsidRPr="00D407B3" w:rsidRDefault="00D414F3" w:rsidP="00D414F3">
      <w:pPr>
        <w:autoSpaceDE w:val="0"/>
        <w:autoSpaceDN w:val="0"/>
        <w:adjustRightInd w:val="0"/>
        <w:jc w:val="both"/>
        <w:rPr>
          <w:b/>
          <w:bCs/>
          <w:color w:val="000000"/>
          <w:lang w:eastAsia="sk-SK"/>
        </w:rPr>
      </w:pPr>
    </w:p>
    <w:p w:rsidR="00D414F3" w:rsidRDefault="00D414F3" w:rsidP="00D414F3">
      <w:pPr>
        <w:autoSpaceDE w:val="0"/>
        <w:autoSpaceDN w:val="0"/>
        <w:adjustRightInd w:val="0"/>
        <w:jc w:val="both"/>
        <w:rPr>
          <w:b/>
          <w:bCs/>
          <w:color w:val="000000"/>
          <w:lang w:eastAsia="sk-SK"/>
        </w:rPr>
      </w:pPr>
      <w:r w:rsidRPr="00CE7000">
        <w:rPr>
          <w:b/>
          <w:bCs/>
          <w:color w:val="000000"/>
          <w:lang w:eastAsia="sk-SK"/>
        </w:rPr>
        <w:t xml:space="preserve">Vzdelávacia oblasť Matematika a práca s informáciami </w:t>
      </w:r>
    </w:p>
    <w:p w:rsidR="00D414F3" w:rsidRPr="00CE7000" w:rsidRDefault="00D414F3" w:rsidP="00D414F3">
      <w:pPr>
        <w:autoSpaceDE w:val="0"/>
        <w:autoSpaceDN w:val="0"/>
        <w:adjustRightInd w:val="0"/>
        <w:jc w:val="both"/>
        <w:rPr>
          <w:color w:val="000000"/>
          <w:lang w:eastAsia="sk-SK"/>
        </w:rPr>
      </w:pPr>
    </w:p>
    <w:p w:rsidR="00D414F3" w:rsidRPr="00D407B3" w:rsidRDefault="00D414F3" w:rsidP="00D414F3">
      <w:pPr>
        <w:pStyle w:val="Default"/>
        <w:spacing w:line="276" w:lineRule="auto"/>
        <w:jc w:val="both"/>
      </w:pPr>
      <w:r>
        <w:t xml:space="preserve">     </w:t>
      </w:r>
      <w:r w:rsidRPr="00D407B3">
        <w:t xml:space="preserve">Matematika na 1. stupni základnej školy rozvíja u žiakov matematické myslenie, ktoré je potrebné pri riešení rôznych problémov v každodenných situáciách, pripravuje ich na samostatné získavanie a aplikáciu poznatkov. Na veku primeranej úrovni rozvíja logické a kritické myslenie žiakov, ich schopnosť analyzovať a syntetizovať, hľadať vhodné stratégie riešenia problémových úloh (aj v spolupráci v skupine) a overovať ich v praxi. Vedie k presnému vyjadrovaniu myšlienok a postupov a ich zaznamenaniu vo formálnych zápisoch, ktoré slúžia ako všeobecný prostriedok komunikácie. </w:t>
      </w:r>
    </w:p>
    <w:p w:rsidR="00D414F3" w:rsidRPr="00D407B3" w:rsidRDefault="00D414F3" w:rsidP="00D414F3">
      <w:pPr>
        <w:autoSpaceDE w:val="0"/>
        <w:autoSpaceDN w:val="0"/>
        <w:adjustRightInd w:val="0"/>
        <w:jc w:val="both"/>
        <w:rPr>
          <w:color w:val="000000"/>
          <w:lang w:eastAsia="sk-SK"/>
        </w:rPr>
      </w:pPr>
      <w:r w:rsidRPr="00D407B3">
        <w:t>Systematické základné vzdelanie v oblasti informatiky a využitia jej nástrojov umožní všetkým žiakom na 1. stupni získať základy digitálnej gramotnosti. Cieľom je zoznámiť sa s používaním počítača a možnosťami jeho využitia v každodennom živote. Prostredníctvom aplikácií primeraných veku žiaci získajú základné zručnosti v používaní počítača. Využitím vhodných tém z ostatných predmetov sa zoznámia s možnosťami kreslenia, trénovania počítania, písania a ďalšími najtypickejšími druhmi aplikácií.</w:t>
      </w:r>
    </w:p>
    <w:p w:rsidR="00D414F3" w:rsidRDefault="00D414F3" w:rsidP="00D414F3">
      <w:pPr>
        <w:autoSpaceDE w:val="0"/>
        <w:autoSpaceDN w:val="0"/>
        <w:adjustRightInd w:val="0"/>
        <w:jc w:val="both"/>
        <w:rPr>
          <w:b/>
          <w:color w:val="000000"/>
          <w:lang w:eastAsia="sk-SK"/>
        </w:rPr>
      </w:pPr>
    </w:p>
    <w:p w:rsidR="00D414F3" w:rsidRPr="00A330AE" w:rsidRDefault="00D414F3" w:rsidP="00D414F3">
      <w:pPr>
        <w:autoSpaceDE w:val="0"/>
        <w:autoSpaceDN w:val="0"/>
        <w:adjustRightInd w:val="0"/>
        <w:jc w:val="both"/>
        <w:rPr>
          <w:b/>
          <w:color w:val="000000"/>
          <w:lang w:eastAsia="sk-SK"/>
        </w:rPr>
      </w:pPr>
      <w:r w:rsidRPr="00A330AE">
        <w:rPr>
          <w:b/>
          <w:color w:val="000000"/>
          <w:lang w:eastAsia="sk-SK"/>
        </w:rPr>
        <w:t xml:space="preserve">Vzdelávacia oblasť Človek a príroda </w:t>
      </w:r>
    </w:p>
    <w:p w:rsidR="00D414F3" w:rsidRPr="00D407B3" w:rsidRDefault="00D414F3" w:rsidP="00D414F3">
      <w:pPr>
        <w:pStyle w:val="Default"/>
        <w:spacing w:line="276" w:lineRule="auto"/>
        <w:jc w:val="both"/>
      </w:pPr>
      <w:r w:rsidRPr="00D407B3">
        <w:t xml:space="preserve">Vzdelávacia oblasť Človek a príroda obsahuje problematiku vzdelávania spojenú so skúmaním prírody. V tejto oblasti žiaci dostávajú príležitosť poznávať prírodu ako systém, ktorého súčasťou sú vzájomné premeny. Na takomto poznaní je založené aj pochopenie dôležitosti prírodnej rovnováhy pre existenciu živých sústav, vrátane človeka. Prírodovedné predmety svojím činnostným a bádateľským charakterom výučby umožňujú žiakom hlbšie porozumieť zákonitostiam prírodných procesov, a tým si uvedomovať aj užitočnosť prírodovedných poznatkov a ich aplikáciu v praktickom živote. </w:t>
      </w:r>
    </w:p>
    <w:p w:rsidR="00D414F3" w:rsidRPr="00D407B3" w:rsidRDefault="00D414F3" w:rsidP="00D414F3">
      <w:pPr>
        <w:pStyle w:val="Default"/>
        <w:spacing w:line="276" w:lineRule="auto"/>
        <w:jc w:val="both"/>
      </w:pPr>
      <w:r w:rsidRPr="00D407B3">
        <w:t xml:space="preserve">Cieľom vzdelávania prostredníctvom obsahu tejto oblasti je porozumieť prírodným aspektom vplývajúcim na život človeka a vedieť vysvetliť prírodné javy vo svojom okolí, zaujímať sa o prírodu a dianie v nej, získavať informácie o prírode a jej zložkách nielen z rôznych zdrojov, ale najmä prostredníctvom vlastných pozorovaní a experimentov. </w:t>
      </w:r>
    </w:p>
    <w:p w:rsidR="00D414F3" w:rsidRPr="00D407B3" w:rsidRDefault="00D414F3" w:rsidP="00D414F3">
      <w:pPr>
        <w:pStyle w:val="Default"/>
        <w:spacing w:line="276" w:lineRule="auto"/>
        <w:jc w:val="both"/>
      </w:pPr>
      <w:r w:rsidRPr="00D407B3">
        <w:t xml:space="preserve">Postupné objavovanie sveta žiakmi je predmetom prírodovedy, ale aj prvouky4 prostredníctvom jej prírodovednej časti. </w:t>
      </w:r>
    </w:p>
    <w:p w:rsidR="00D414F3" w:rsidRDefault="00D414F3" w:rsidP="00D414F3">
      <w:pPr>
        <w:autoSpaceDE w:val="0"/>
        <w:autoSpaceDN w:val="0"/>
        <w:adjustRightInd w:val="0"/>
        <w:jc w:val="both"/>
        <w:rPr>
          <w:sz w:val="23"/>
          <w:szCs w:val="23"/>
        </w:rPr>
      </w:pPr>
    </w:p>
    <w:p w:rsidR="00D414F3" w:rsidRPr="00A330AE" w:rsidRDefault="00D414F3" w:rsidP="00D414F3">
      <w:pPr>
        <w:autoSpaceDE w:val="0"/>
        <w:autoSpaceDN w:val="0"/>
        <w:adjustRightInd w:val="0"/>
        <w:jc w:val="both"/>
        <w:rPr>
          <w:b/>
          <w:color w:val="000000"/>
          <w:lang w:eastAsia="sk-SK"/>
        </w:rPr>
      </w:pPr>
      <w:r w:rsidRPr="00A330AE">
        <w:rPr>
          <w:b/>
          <w:color w:val="000000"/>
          <w:lang w:eastAsia="sk-SK"/>
        </w:rPr>
        <w:t xml:space="preserve">Vzdelávacia oblasť Človek a </w:t>
      </w:r>
      <w:r>
        <w:rPr>
          <w:b/>
          <w:color w:val="000000"/>
          <w:lang w:eastAsia="sk-SK"/>
        </w:rPr>
        <w:t>spoločnosť</w:t>
      </w:r>
      <w:r w:rsidRPr="00A330AE">
        <w:rPr>
          <w:b/>
          <w:color w:val="000000"/>
          <w:lang w:eastAsia="sk-SK"/>
        </w:rPr>
        <w:t xml:space="preserve"> </w:t>
      </w:r>
    </w:p>
    <w:p w:rsidR="00D414F3" w:rsidRPr="00D407B3" w:rsidRDefault="00D414F3" w:rsidP="00D414F3">
      <w:pPr>
        <w:pStyle w:val="Default"/>
        <w:spacing w:line="276" w:lineRule="auto"/>
        <w:jc w:val="both"/>
      </w:pPr>
      <w:r w:rsidRPr="00D407B3">
        <w:t xml:space="preserve">Vzdelávacia oblasť Človek a spoločnosť obsahuje problematiku spojenú s postupným utváraním predstáv o priestore (bezprostredné miesto života) a čase (ročné obdobie, historické obdobie). Žiaci sa oboznamujú so spoločenským prostredím. Všímajú si svoje okolie, ľudí, kultúru, históriu, a to všetko vo vzájomných väzbách. Vytvára sa v nich záujem o krásy prírody, aj ľudské diela v blízkom či vzdialenejšom okolí. V tomto veku sú žiaci prirodzene zvedaví, hľadajú príčiny fungovania spoločnosti. Postupné oboznamovanie sa so spoločenskými javmi sa realizuje spôsobom, ktorý u žiakov rozvíja aj procesuálnu stránku objavovania a skúmania. Dôležité je, aby žiak vnímal zmeny vo svojom okolí, pochopil ich a snažil sa ich vysvetliť. </w:t>
      </w:r>
    </w:p>
    <w:p w:rsidR="00D414F3" w:rsidRDefault="00D414F3" w:rsidP="00D414F3">
      <w:pPr>
        <w:autoSpaceDE w:val="0"/>
        <w:autoSpaceDN w:val="0"/>
        <w:adjustRightInd w:val="0"/>
        <w:jc w:val="both"/>
      </w:pPr>
      <w:r w:rsidRPr="00D407B3">
        <w:t xml:space="preserve">Výučba je postavená na pozorovacích a výskumných aktivitách, ktorých cieľom je riešenie problémov na základe osobných skúseností žiakov a úrovne ich kognitívnych schopností. </w:t>
      </w:r>
      <w:r w:rsidRPr="00D407B3">
        <w:lastRenderedPageBreak/>
        <w:t xml:space="preserve">Vzdelávacie činnosti sú zamerané na podnecovanie zvedavosti a skúmanie javov v bezprostrednom okolí žiaka. Postupné objavovanie sveta žiakmi je predmetom nielen vlastivedy, ale aj </w:t>
      </w:r>
      <w:proofErr w:type="spellStart"/>
      <w:r w:rsidRPr="00D407B3">
        <w:t>prvouky</w:t>
      </w:r>
      <w:proofErr w:type="spellEnd"/>
      <w:r w:rsidRPr="00D407B3">
        <w:t xml:space="preserve"> (spoločenskovedná časť). Vytvorenie spoločného predmetu, spájajúceho prírodovednú a spoločenskovednú zložku, však podporuje také tematické aktivity, v ktorých sa rozvíjajú vedomosti a spôsobilosti v oboch vzdelávacích oblastiach.</w:t>
      </w:r>
    </w:p>
    <w:p w:rsidR="00D414F3" w:rsidRDefault="00D414F3" w:rsidP="00D414F3">
      <w:pPr>
        <w:autoSpaceDE w:val="0"/>
        <w:autoSpaceDN w:val="0"/>
        <w:adjustRightInd w:val="0"/>
        <w:jc w:val="both"/>
        <w:rPr>
          <w:b/>
          <w:color w:val="000000"/>
          <w:lang w:eastAsia="sk-SK"/>
        </w:rPr>
      </w:pPr>
      <w:r w:rsidRPr="00A330AE">
        <w:rPr>
          <w:b/>
          <w:color w:val="000000"/>
          <w:lang w:eastAsia="sk-SK"/>
        </w:rPr>
        <w:t>Vzdelávacia oblasť Človek a</w:t>
      </w:r>
      <w:r>
        <w:rPr>
          <w:b/>
          <w:color w:val="000000"/>
          <w:lang w:eastAsia="sk-SK"/>
        </w:rPr>
        <w:t> hodnoty</w:t>
      </w:r>
    </w:p>
    <w:p w:rsidR="00D414F3" w:rsidRPr="00D407B3" w:rsidRDefault="00D414F3" w:rsidP="00D414F3">
      <w:pPr>
        <w:pStyle w:val="Default"/>
        <w:spacing w:line="276" w:lineRule="auto"/>
        <w:jc w:val="both"/>
      </w:pPr>
      <w:r w:rsidRPr="00D407B3">
        <w:t xml:space="preserve">Hlavnou úlohou tejto vzdelávacej oblasti je aktívne sa podieľať na formovaní osobnosti žiakov s vlastnou identitou a hodnotovou orientáciou, v ktorej úcta k človeku a k prírode, spolupráca, </w:t>
      </w:r>
      <w:proofErr w:type="spellStart"/>
      <w:r w:rsidRPr="00D407B3">
        <w:t>prosociálnosť</w:t>
      </w:r>
      <w:proofErr w:type="spellEnd"/>
      <w:r w:rsidRPr="00D407B3">
        <w:t xml:space="preserve"> a univerzálne ľudské hodnoty zaujímajú významné miesto. Pri plnení tohto cieľa sa neuspokojuje iba s poskytovaním informácií o morálnych zásadách, ale účinne podporuje pochopenie a zvnútornenie mravných noriem a napomáha osvojeniu správania sa, ktoré je s nimi v súlade. </w:t>
      </w:r>
    </w:p>
    <w:p w:rsidR="00D414F3" w:rsidRPr="00D407B3" w:rsidRDefault="00D414F3" w:rsidP="00D414F3">
      <w:pPr>
        <w:pStyle w:val="Default"/>
        <w:spacing w:line="276" w:lineRule="auto"/>
        <w:jc w:val="both"/>
      </w:pPr>
      <w:r w:rsidRPr="00D407B3">
        <w:t xml:space="preserve">Obsah vzdelávacej oblasti Človek a hodnoty sa v primárnom vzdelávaní realizuje v povinne voliteľných vyučovacích predmetoch etická výchova alebo náboženská výchova/náboženstvo. </w:t>
      </w:r>
    </w:p>
    <w:p w:rsidR="00D414F3" w:rsidRPr="00D407B3" w:rsidRDefault="00D414F3" w:rsidP="00D414F3">
      <w:pPr>
        <w:pStyle w:val="Default"/>
        <w:spacing w:line="276" w:lineRule="auto"/>
        <w:jc w:val="both"/>
      </w:pPr>
      <w:r w:rsidRPr="00D407B3">
        <w:t xml:space="preserve">Predmet etická výchova sa zameriava na výchovu k </w:t>
      </w:r>
      <w:proofErr w:type="spellStart"/>
      <w:r w:rsidRPr="00D407B3">
        <w:t>prosociálnosti</w:t>
      </w:r>
      <w:proofErr w:type="spellEnd"/>
      <w:r w:rsidRPr="00D407B3">
        <w:t xml:space="preserve">. Zvlášť dôležité na tomto stupni vzdelávania je venovať potrebný čas rozvíjaniu sebaúcty žiakov a úcty k iným, rozvoju sociálnych zručností orientovaných na interpersonálne vzťahy žiakov a na zvyšovanie ich odolnosti voči negatívnym sociálno-patologickým, či amorálnym vplyvom, ktoré stále viac zasahujú nižšie vekové kategórie žiakov. </w:t>
      </w:r>
    </w:p>
    <w:p w:rsidR="00D414F3" w:rsidRPr="00D407B3" w:rsidRDefault="00D414F3" w:rsidP="00D414F3">
      <w:pPr>
        <w:autoSpaceDE w:val="0"/>
        <w:autoSpaceDN w:val="0"/>
        <w:adjustRightInd w:val="0"/>
        <w:jc w:val="both"/>
      </w:pPr>
      <w:r w:rsidRPr="00D407B3">
        <w:t>Základným cieľom predmetu náboženská výchova/náboženstvo, je pomôcť žiakovi zodpovedne myslieť, emocionálne sa prejavovať a správať vzhľadom na osobne žité náboženstvo a vieru. Predmet napomáha rozvíjať vzťah k Bohu, reflektuje otázku významu sveta, zmyslu a hodnoty života a noriem konania človeka a dáva odpoveď na základe zjavenia a viery cirkvi. Umožňuje urobiť osobné rozhodnutia vo vzťahu k iným konfesiám a náboženstvám, podporuje pochopenie a toleranciu voči rozhodnutiam druhých. Motivuje k osobnému náboženskému životu a k zodpovednému konaniu v cirkvi a v spoločnosti.</w:t>
      </w:r>
    </w:p>
    <w:p w:rsidR="00D414F3" w:rsidRPr="00D407B3" w:rsidRDefault="00D414F3" w:rsidP="00D414F3">
      <w:pPr>
        <w:autoSpaceDE w:val="0"/>
        <w:autoSpaceDN w:val="0"/>
        <w:adjustRightInd w:val="0"/>
        <w:jc w:val="both"/>
        <w:rPr>
          <w:color w:val="000000"/>
          <w:lang w:eastAsia="sk-SK"/>
        </w:rPr>
      </w:pPr>
    </w:p>
    <w:p w:rsidR="00D414F3" w:rsidRPr="00A330AE" w:rsidRDefault="00D414F3" w:rsidP="00D414F3">
      <w:pPr>
        <w:autoSpaceDE w:val="0"/>
        <w:autoSpaceDN w:val="0"/>
        <w:adjustRightInd w:val="0"/>
        <w:jc w:val="both"/>
        <w:rPr>
          <w:b/>
          <w:color w:val="000000"/>
          <w:lang w:eastAsia="sk-SK"/>
        </w:rPr>
      </w:pPr>
      <w:r w:rsidRPr="00A330AE">
        <w:rPr>
          <w:b/>
          <w:color w:val="000000"/>
          <w:lang w:eastAsia="sk-SK"/>
        </w:rPr>
        <w:t xml:space="preserve">Vzdelávacia oblasť Človek a svet práce </w:t>
      </w:r>
    </w:p>
    <w:p w:rsidR="00D414F3" w:rsidRPr="005D75EA" w:rsidRDefault="00D414F3" w:rsidP="00D414F3">
      <w:pPr>
        <w:pStyle w:val="Default"/>
        <w:spacing w:line="276" w:lineRule="auto"/>
        <w:jc w:val="both"/>
      </w:pPr>
      <w:r w:rsidRPr="005D75EA">
        <w:t xml:space="preserve">V primárnom vzdelávaní vzdelávacia oblasť obsahuje návrhy pracovných činností a pracovných postupov, ktorými sú žiaci vedení k získaniu základných zručností z rôznych oblastí ľudskej práce. </w:t>
      </w:r>
    </w:p>
    <w:p w:rsidR="00D414F3" w:rsidRDefault="00D414F3" w:rsidP="00D414F3">
      <w:pPr>
        <w:autoSpaceDE w:val="0"/>
        <w:autoSpaceDN w:val="0"/>
        <w:adjustRightInd w:val="0"/>
        <w:jc w:val="both"/>
        <w:rPr>
          <w:sz w:val="23"/>
          <w:szCs w:val="23"/>
        </w:rPr>
      </w:pPr>
      <w:r w:rsidRPr="005D75EA">
        <w:t>Do vzdelávacej oblastí patrí vyučovací predmet pracovné vyučovanie, ktorý sa zameriava na vytváranie praktických pracovných návykov žiakov, čím sa dopĺňa ich základné</w:t>
      </w:r>
      <w:r>
        <w:rPr>
          <w:sz w:val="23"/>
          <w:szCs w:val="23"/>
        </w:rPr>
        <w:t xml:space="preserve"> vzdelanie. Žiaci sa tak stretávajú s dôležitou zložkou nevyhnutnou pre uplatnenie sa človeka v reálnom živote a na trhu práce. Spoznávajú a využívajú technické materiály, konštruujú, spoznávajú základy stravovania a prípravy jedál, ľudové tradície a remeslá, povolania a získavajú prvé skúsenosti zo sveta práce. </w:t>
      </w:r>
    </w:p>
    <w:p w:rsidR="00D414F3" w:rsidRDefault="00D414F3" w:rsidP="00D414F3">
      <w:pPr>
        <w:autoSpaceDE w:val="0"/>
        <w:autoSpaceDN w:val="0"/>
        <w:adjustRightInd w:val="0"/>
        <w:jc w:val="both"/>
        <w:rPr>
          <w:sz w:val="23"/>
          <w:szCs w:val="23"/>
        </w:rPr>
      </w:pPr>
    </w:p>
    <w:p w:rsidR="00D414F3" w:rsidRPr="00A330AE" w:rsidRDefault="00D414F3" w:rsidP="00D414F3">
      <w:pPr>
        <w:autoSpaceDE w:val="0"/>
        <w:autoSpaceDN w:val="0"/>
        <w:adjustRightInd w:val="0"/>
        <w:jc w:val="both"/>
        <w:rPr>
          <w:b/>
          <w:color w:val="000000"/>
          <w:lang w:eastAsia="sk-SK"/>
        </w:rPr>
      </w:pPr>
      <w:r w:rsidRPr="00A330AE">
        <w:rPr>
          <w:b/>
          <w:color w:val="000000"/>
          <w:lang w:eastAsia="sk-SK"/>
        </w:rPr>
        <w:t xml:space="preserve">Vzdelávacia oblasť Umenie a kultúra </w:t>
      </w:r>
    </w:p>
    <w:p w:rsidR="00D414F3" w:rsidRPr="00D407B3" w:rsidRDefault="00D414F3" w:rsidP="00D414F3">
      <w:pPr>
        <w:pStyle w:val="Default"/>
        <w:spacing w:line="276" w:lineRule="auto"/>
        <w:jc w:val="both"/>
      </w:pPr>
      <w:r w:rsidRPr="00D407B3">
        <w:t xml:space="preserve">Vzdelávacia oblasť vytvára priestor pre pochopenie významu kultúry a umenia v živote človeka a spoločnosti. Učí žiaka vnímať a chápať hodnoty umenia, kultúry a kultúrnej tradície a vyjadrovať sa rôznymi umeleckými prostriedkami vizuálneho, dramatického, hudobného umenia, písaného a hovoreného slova. Primerane veku formuje samostatné a zodpovedné postoje žiakov k súčasnej kultúrnej ponuke, rozvíja ich kritické myslenie najmä vo vzťahu k masmédiám. Prostredníctvom tematických celkov zameraných na kultúrnu tradíciu a dedičstvo sa žiak oboznamuje s kultúrnou tradíciou svojho regiónu, národa, krajiny, čím sa u neho rozvíja povedomie kultúrnej identity, ale súčasne aj </w:t>
      </w:r>
      <w:proofErr w:type="spellStart"/>
      <w:r w:rsidRPr="00D407B3">
        <w:t>interkultúne</w:t>
      </w:r>
      <w:proofErr w:type="spellEnd"/>
      <w:r w:rsidRPr="00D407B3">
        <w:t xml:space="preserve"> kompetencie. </w:t>
      </w:r>
    </w:p>
    <w:p w:rsidR="00D414F3" w:rsidRPr="00D407B3" w:rsidRDefault="00D414F3" w:rsidP="00D414F3">
      <w:pPr>
        <w:autoSpaceDE w:val="0"/>
        <w:autoSpaceDN w:val="0"/>
        <w:adjustRightInd w:val="0"/>
        <w:jc w:val="both"/>
        <w:rPr>
          <w:b/>
          <w:color w:val="000000"/>
          <w:lang w:eastAsia="sk-SK"/>
        </w:rPr>
      </w:pPr>
      <w:r w:rsidRPr="00D407B3">
        <w:lastRenderedPageBreak/>
        <w:t>V primárnom vzdelávaní je cieľom kontinuálne rozvíjať vrodené a prirodzené predpoklady žiakov a pozitívne stimulovať sklony k hravosti a spontánnosti. Obsah vzdelávacej oblasti je realizovaný prostredníctvom vyučovacích predmetov výtvarná a hudobná výchova. Výtvarná výchova vedie žiaka k spoznávaniu súčasného umeleckého vyjadrovania sveta, vizuálnej kultúry a kultúrnej tradície svojho regiónu, národa a krajiny. Obsah predmetu je členený do tematických celkov, ktoré kladú dôraz na rozvoj predstavivosti a fantázie, pozorovacích a vyjadrovacích schopností a zručností pri práci s nástrojmi a materiálmi. Prostredníctvom tvorivých výtvarných činností a aktivít žiak získava príležitosti na uplatnenie fantázie a predstavivosti, a tým aj priestor pre vlastnú sebarealizáciu. Hudobná výchova prostredníctvom hudobných činností rozvíja základné hudobné kompetencie žiaka a usiluje sa o vytvorenie kladného vzťahu k hudbe a hudobnému umeniu.</w:t>
      </w:r>
    </w:p>
    <w:p w:rsidR="00D414F3" w:rsidRDefault="00D414F3" w:rsidP="00D414F3">
      <w:pPr>
        <w:autoSpaceDE w:val="0"/>
        <w:autoSpaceDN w:val="0"/>
        <w:adjustRightInd w:val="0"/>
        <w:jc w:val="both"/>
        <w:rPr>
          <w:b/>
          <w:color w:val="000000"/>
          <w:lang w:eastAsia="sk-SK"/>
        </w:rPr>
      </w:pPr>
    </w:p>
    <w:p w:rsidR="00D414F3" w:rsidRPr="00A330AE" w:rsidRDefault="00D414F3" w:rsidP="00D414F3">
      <w:pPr>
        <w:autoSpaceDE w:val="0"/>
        <w:autoSpaceDN w:val="0"/>
        <w:adjustRightInd w:val="0"/>
        <w:jc w:val="both"/>
        <w:rPr>
          <w:b/>
          <w:color w:val="000000"/>
          <w:lang w:eastAsia="sk-SK"/>
        </w:rPr>
      </w:pPr>
      <w:r w:rsidRPr="00A330AE">
        <w:rPr>
          <w:b/>
          <w:color w:val="000000"/>
          <w:lang w:eastAsia="sk-SK"/>
        </w:rPr>
        <w:t xml:space="preserve">Vzdelávacia oblasť Zdravie a pohyb </w:t>
      </w:r>
    </w:p>
    <w:p w:rsidR="00D414F3" w:rsidRPr="005D75EA" w:rsidRDefault="00D414F3" w:rsidP="00D414F3">
      <w:pPr>
        <w:pStyle w:val="Default"/>
        <w:spacing w:line="276" w:lineRule="auto"/>
        <w:jc w:val="both"/>
      </w:pPr>
      <w:r w:rsidRPr="005D75EA">
        <w:t xml:space="preserve">Vzdelávacia oblasť poskytuje v primárnom vzdelávaní žiakom priestor na pohybové vyjadrenie sa a osvojenie si základných pohybových zručností, využiteľných v pohybových aktivitách vo voľnom čase. Oblasť sa zameriava na základné informácie súvisiace so zdravým spôsobom života, starostlivosťou o svoje zdravie a pohybovou aktivitou. Realizuje sa vyučovacím predmetom telesná a športová výchova, ktorého najdôležitejším poslaním je vytváranie vzťahu k pravidelnej pohybovej aktivite ako k nevyhnutnému základu zdravého životného štýlu. 10 </w:t>
      </w:r>
    </w:p>
    <w:p w:rsidR="00D414F3" w:rsidRPr="005D75EA" w:rsidRDefault="00D414F3" w:rsidP="00D414F3">
      <w:pPr>
        <w:pStyle w:val="Default"/>
        <w:spacing w:line="276" w:lineRule="auto"/>
        <w:jc w:val="both"/>
        <w:rPr>
          <w:color w:val="auto"/>
        </w:rPr>
      </w:pPr>
      <w:r w:rsidRPr="005D75EA">
        <w:rPr>
          <w:color w:val="auto"/>
        </w:rPr>
        <w:t xml:space="preserve">Telesná a športová výchova využíva široké spektrum pohybových prostriedkov, ktoré prispievajú k celkovému vývinu osobnosti s akcentom na hrubú i jemnú motoriku. Prispieva k psychickému, sociálnemu a morálnemu vývinu žiakov, k formovaniu kladného vzťahu k pohybovej aktivite a plní aj významnú kompenzačnú funkciu v procese edukácie. </w:t>
      </w:r>
    </w:p>
    <w:p w:rsidR="00D414F3" w:rsidRPr="005D75EA" w:rsidRDefault="00D414F3" w:rsidP="00D414F3">
      <w:pPr>
        <w:autoSpaceDE w:val="0"/>
        <w:autoSpaceDN w:val="0"/>
        <w:adjustRightInd w:val="0"/>
        <w:jc w:val="both"/>
      </w:pPr>
      <w:r w:rsidRPr="005D75EA">
        <w:t>Prostredníctvom pohybu – pohybových cvičení, hier a súťaží pozitívne ovplyvňuje motorický vývin žiakov. Dôraz sa kladie na individuálne dispozície žiakov, ktoré by mali byť zohľadnené pri plánovaní obsahu, ako i pri hodnotení žiakov. Dôležité je motivovať žiakov k dosiahnutiu individuálnych zlepšení vo svojej pohybovej výkonnosti pri rešpektovaní vlastných individuálnych predpokladov.</w:t>
      </w:r>
    </w:p>
    <w:p w:rsidR="00D414F3" w:rsidRPr="008A45C2" w:rsidRDefault="00D414F3" w:rsidP="00D414F3">
      <w:pPr>
        <w:autoSpaceDE w:val="0"/>
        <w:autoSpaceDN w:val="0"/>
        <w:adjustRightInd w:val="0"/>
        <w:jc w:val="both"/>
        <w:rPr>
          <w:color w:val="000000"/>
          <w:lang w:eastAsia="sk-SK"/>
        </w:rPr>
      </w:pPr>
    </w:p>
    <w:p w:rsidR="00D414F3" w:rsidRDefault="00D414F3" w:rsidP="00D414F3">
      <w:pPr>
        <w:pStyle w:val="Default"/>
        <w:spacing w:line="276" w:lineRule="auto"/>
        <w:rPr>
          <w:b/>
        </w:rPr>
      </w:pPr>
      <w:r w:rsidRPr="00EC6523">
        <w:rPr>
          <w:b/>
          <w:bCs/>
        </w:rPr>
        <w:t xml:space="preserve">Prierezové témy: </w:t>
      </w:r>
      <w:r w:rsidRPr="00EC6523">
        <w:rPr>
          <w:b/>
        </w:rPr>
        <w:t xml:space="preserve"> </w:t>
      </w:r>
    </w:p>
    <w:p w:rsidR="00D414F3" w:rsidRPr="005D75EA" w:rsidRDefault="00D414F3" w:rsidP="00D414F3">
      <w:pPr>
        <w:pStyle w:val="Default"/>
        <w:spacing w:line="276" w:lineRule="auto"/>
        <w:jc w:val="both"/>
      </w:pPr>
      <w:r w:rsidRPr="005D75EA">
        <w:t xml:space="preserve">Rýchlo sa meniaca realita súčasnej globalizovanej spoločnosti, s novými technológiami a sociálnymi zmenami ovplyvňuje postoje, hodnotový systém žiakov a ich konanie. Táto skutočnosť sa musí odraziť aj vo vzdelávaní. Vhodným prostriedkom na to sú prierezové témy, ktoré sa svojím obsahom a výchovným zameraním premietajú do vymedzených vzdelávacích oblastí, dopĺňajú ich, prepájajú ich obsah s aktuálnym dianím v spoločnosti, s každodennou žitou skúsenosťou žiaka a konkrétnej triedy. V tomto zmysle prierezové témy priaznivo ovplyvňujú proces utvárania a rozvíjania funkčných kompetencií žiakov. Prierezové témy sa môžu realizovať ako súčasť učebného obsahu vyučovacích predmetov5 alebo prostredníctvom samostatných projektov, seminárov, vyučovacích blokov, kurzov a pod. Súčasne prierezové témy môžu tvoriť samostatný vyučovací predmet z rámca voliteľných (disponibilných) hodín. Obidve formy sa môžu aj ľubovoľne kombinovať. Účinnosť pôsobenia prierezových tém sa môže zvýšiť relevantnými mimoškolskými aktivitami. </w:t>
      </w:r>
    </w:p>
    <w:p w:rsidR="00D414F3" w:rsidRDefault="00D414F3" w:rsidP="00D414F3">
      <w:pPr>
        <w:pStyle w:val="Default"/>
        <w:spacing w:line="276" w:lineRule="auto"/>
        <w:jc w:val="both"/>
      </w:pPr>
      <w:r w:rsidRPr="005D75EA">
        <w:t xml:space="preserve">V primárnom vzdelávaní majú prierezový charakter nasledujúce témy: </w:t>
      </w:r>
    </w:p>
    <w:p w:rsidR="00D414F3" w:rsidRDefault="00D414F3" w:rsidP="00D414F3">
      <w:pPr>
        <w:pStyle w:val="Default"/>
        <w:spacing w:line="276" w:lineRule="auto"/>
        <w:jc w:val="both"/>
        <w:rPr>
          <w:b/>
          <w:bCs/>
        </w:rPr>
      </w:pPr>
      <w:r w:rsidRPr="005D75EA">
        <w:rPr>
          <w:b/>
          <w:bCs/>
        </w:rPr>
        <w:t xml:space="preserve">Osobnostný a sociálny rozvoj, </w:t>
      </w:r>
    </w:p>
    <w:p w:rsidR="00D414F3" w:rsidRDefault="00D414F3" w:rsidP="00D414F3">
      <w:pPr>
        <w:pStyle w:val="Default"/>
        <w:spacing w:line="276" w:lineRule="auto"/>
        <w:jc w:val="both"/>
        <w:rPr>
          <w:b/>
          <w:bCs/>
        </w:rPr>
      </w:pPr>
      <w:r w:rsidRPr="005D75EA">
        <w:rPr>
          <w:b/>
          <w:bCs/>
        </w:rPr>
        <w:t xml:space="preserve">Výchova k manželstvu a rodičovstvu, </w:t>
      </w:r>
    </w:p>
    <w:p w:rsidR="00D414F3" w:rsidRDefault="00D414F3" w:rsidP="00D414F3">
      <w:pPr>
        <w:pStyle w:val="Default"/>
        <w:spacing w:line="276" w:lineRule="auto"/>
        <w:jc w:val="both"/>
        <w:rPr>
          <w:b/>
          <w:bCs/>
        </w:rPr>
      </w:pPr>
      <w:proofErr w:type="spellStart"/>
      <w:r w:rsidRPr="005D75EA">
        <w:rPr>
          <w:b/>
          <w:bCs/>
        </w:rPr>
        <w:t>Enviromentálna</w:t>
      </w:r>
      <w:proofErr w:type="spellEnd"/>
      <w:r w:rsidRPr="005D75EA">
        <w:rPr>
          <w:b/>
          <w:bCs/>
        </w:rPr>
        <w:t xml:space="preserve"> výchova, </w:t>
      </w:r>
    </w:p>
    <w:p w:rsidR="00D414F3" w:rsidRDefault="00D414F3" w:rsidP="00D414F3">
      <w:pPr>
        <w:pStyle w:val="Default"/>
        <w:spacing w:line="276" w:lineRule="auto"/>
        <w:jc w:val="both"/>
        <w:rPr>
          <w:b/>
          <w:bCs/>
        </w:rPr>
      </w:pPr>
      <w:r w:rsidRPr="005D75EA">
        <w:rPr>
          <w:b/>
          <w:bCs/>
        </w:rPr>
        <w:lastRenderedPageBreak/>
        <w:t xml:space="preserve">Mediálna výchova, </w:t>
      </w:r>
    </w:p>
    <w:p w:rsidR="00D414F3" w:rsidRDefault="00D414F3" w:rsidP="00D414F3">
      <w:pPr>
        <w:pStyle w:val="Default"/>
        <w:spacing w:line="276" w:lineRule="auto"/>
        <w:jc w:val="both"/>
        <w:rPr>
          <w:b/>
          <w:bCs/>
        </w:rPr>
      </w:pPr>
      <w:r w:rsidRPr="005D75EA">
        <w:rPr>
          <w:b/>
          <w:bCs/>
        </w:rPr>
        <w:t xml:space="preserve">Multikultúrna výchova, </w:t>
      </w:r>
    </w:p>
    <w:p w:rsidR="00D414F3" w:rsidRDefault="00D414F3" w:rsidP="00D414F3">
      <w:pPr>
        <w:pStyle w:val="Default"/>
        <w:spacing w:line="276" w:lineRule="auto"/>
        <w:jc w:val="both"/>
        <w:rPr>
          <w:b/>
          <w:bCs/>
        </w:rPr>
      </w:pPr>
      <w:r w:rsidRPr="005D75EA">
        <w:rPr>
          <w:b/>
          <w:bCs/>
        </w:rPr>
        <w:t xml:space="preserve">Regionálna výchova a ľudová kultúra, </w:t>
      </w:r>
    </w:p>
    <w:p w:rsidR="00D414F3" w:rsidRDefault="00D414F3" w:rsidP="00D414F3">
      <w:pPr>
        <w:pStyle w:val="Default"/>
        <w:spacing w:line="276" w:lineRule="auto"/>
        <w:jc w:val="both"/>
        <w:rPr>
          <w:b/>
          <w:bCs/>
        </w:rPr>
      </w:pPr>
      <w:r w:rsidRPr="005D75EA">
        <w:rPr>
          <w:b/>
          <w:bCs/>
        </w:rPr>
        <w:t xml:space="preserve">Dopravná výchova – výchova k bezpečnosti v cestnej premávke a </w:t>
      </w:r>
    </w:p>
    <w:p w:rsidR="00D414F3" w:rsidRPr="005D75EA" w:rsidRDefault="00D414F3" w:rsidP="00D414F3">
      <w:pPr>
        <w:pStyle w:val="Default"/>
        <w:spacing w:line="276" w:lineRule="auto"/>
        <w:jc w:val="both"/>
      </w:pPr>
      <w:r w:rsidRPr="005D75EA">
        <w:rPr>
          <w:b/>
          <w:bCs/>
        </w:rPr>
        <w:t>Ochrana života a zdravia</w:t>
      </w:r>
      <w:r w:rsidRPr="005D75EA">
        <w:rPr>
          <w:i/>
          <w:iCs/>
        </w:rPr>
        <w:t xml:space="preserve">. </w:t>
      </w:r>
    </w:p>
    <w:p w:rsidR="00D414F3" w:rsidRDefault="00D414F3" w:rsidP="00D414F3">
      <w:pPr>
        <w:pStyle w:val="Default"/>
        <w:spacing w:line="276" w:lineRule="auto"/>
        <w:jc w:val="both"/>
        <w:rPr>
          <w:b/>
          <w:bCs/>
        </w:rPr>
      </w:pPr>
    </w:p>
    <w:p w:rsidR="00D414F3" w:rsidRPr="005D75EA" w:rsidRDefault="00D414F3" w:rsidP="00D414F3">
      <w:pPr>
        <w:pStyle w:val="Default"/>
        <w:spacing w:line="276" w:lineRule="auto"/>
        <w:jc w:val="both"/>
      </w:pPr>
      <w:r w:rsidRPr="005D75EA">
        <w:rPr>
          <w:b/>
          <w:bCs/>
        </w:rPr>
        <w:t xml:space="preserve">Osobnostný a sociálny rozvoj </w:t>
      </w:r>
    </w:p>
    <w:p w:rsidR="00D414F3" w:rsidRPr="005D75EA" w:rsidRDefault="00D414F3" w:rsidP="00D414F3">
      <w:pPr>
        <w:pStyle w:val="Default"/>
        <w:spacing w:line="276" w:lineRule="auto"/>
        <w:jc w:val="both"/>
      </w:pPr>
      <w:r w:rsidRPr="005D75EA">
        <w:t xml:space="preserve">Prierezová téma </w:t>
      </w:r>
      <w:r w:rsidRPr="005D75EA">
        <w:rPr>
          <w:b/>
          <w:bCs/>
        </w:rPr>
        <w:t xml:space="preserve">Osobnostný a sociálny rozvoj </w:t>
      </w:r>
      <w:r w:rsidRPr="005D75EA">
        <w:t xml:space="preserve">má </w:t>
      </w:r>
      <w:proofErr w:type="spellStart"/>
      <w:r w:rsidRPr="005D75EA">
        <w:t>nadpredmetový</w:t>
      </w:r>
      <w:proofErr w:type="spellEnd"/>
      <w:r w:rsidRPr="005D75EA">
        <w:t xml:space="preserve"> charakter, prelína sa celým vzdelávaním. Jej hlavným cieľom je rozvíjať osobnosť žiakov predovšetkým v oblasti postojov a hodnôt. Prostredníctvom nej sa zároveň s vedomostným rozvojom žiakov cielene rozvíjajú aj ich osobné a sociálne kompetencie. Umožňuje žiakom rozmýšľať o sebe, o svojom živote, vzťahoch s ľuďmi a smerovaní v budúcnosti. Vedie ich k uplatňovaniu svojich práv a tiež k rešpektovaniu názorov, potrieb a práv ostatných. Usmerňuje ich v tom, ako chrániť svoje zdravie a odolávať rizikám. Pri správnom uplatňovaní významne prispieva k pozitívnej sociálnej klíme školy a dobrým vzťahom medzi pedagógmi a žiakmi. </w:t>
      </w:r>
    </w:p>
    <w:p w:rsidR="00D414F3" w:rsidRPr="005D75EA" w:rsidRDefault="00D414F3" w:rsidP="00D414F3">
      <w:pPr>
        <w:pStyle w:val="Default"/>
        <w:spacing w:line="276" w:lineRule="auto"/>
        <w:jc w:val="both"/>
      </w:pPr>
      <w:r w:rsidRPr="005D75EA">
        <w:t xml:space="preserve">Cieľom uplatňovania tejto prierezovej témy je prispieť k tomu, aby žiak: </w:t>
      </w:r>
    </w:p>
    <w:p w:rsidR="00D414F3" w:rsidRPr="005D75EA" w:rsidRDefault="00D414F3" w:rsidP="00D414F3">
      <w:pPr>
        <w:pStyle w:val="Default"/>
        <w:spacing w:after="47" w:line="276" w:lineRule="auto"/>
        <w:jc w:val="both"/>
      </w:pPr>
      <w:r>
        <w:t>-</w:t>
      </w:r>
      <w:r w:rsidRPr="005D75EA">
        <w:t xml:space="preserve"> porozumel sebe a iným; </w:t>
      </w:r>
    </w:p>
    <w:p w:rsidR="00D414F3" w:rsidRPr="005D75EA" w:rsidRDefault="00D414F3" w:rsidP="00D414F3">
      <w:pPr>
        <w:pStyle w:val="Default"/>
        <w:spacing w:after="47" w:line="276" w:lineRule="auto"/>
        <w:jc w:val="both"/>
      </w:pPr>
      <w:r>
        <w:t>-</w:t>
      </w:r>
      <w:r w:rsidRPr="005D75EA">
        <w:t xml:space="preserve"> optimálne usmerňoval vlastné správanie a prejavovanie emócií; </w:t>
      </w:r>
    </w:p>
    <w:p w:rsidR="00D414F3" w:rsidRPr="005D75EA" w:rsidRDefault="00D414F3" w:rsidP="00D414F3">
      <w:pPr>
        <w:pStyle w:val="Default"/>
        <w:spacing w:after="47" w:line="276" w:lineRule="auto"/>
        <w:jc w:val="both"/>
      </w:pPr>
      <w:r>
        <w:t>-</w:t>
      </w:r>
      <w:r w:rsidRPr="005D75EA">
        <w:t xml:space="preserve"> uprednostňoval priateľské vzťahy v triede i mimo nej; </w:t>
      </w:r>
    </w:p>
    <w:p w:rsidR="00D414F3" w:rsidRPr="005D75EA" w:rsidRDefault="00D414F3" w:rsidP="00D414F3">
      <w:pPr>
        <w:pStyle w:val="Default"/>
        <w:spacing w:after="47" w:line="276" w:lineRule="auto"/>
        <w:jc w:val="both"/>
      </w:pPr>
      <w:r>
        <w:t>-</w:t>
      </w:r>
      <w:r w:rsidRPr="005D75EA">
        <w:t xml:space="preserve"> osvojil si, využíval a ďalej rozvíjal zručnosti komunikácie a vzájomnej spolupráce; </w:t>
      </w:r>
    </w:p>
    <w:p w:rsidR="00D414F3" w:rsidRPr="005D75EA" w:rsidRDefault="00D414F3" w:rsidP="00D414F3">
      <w:pPr>
        <w:pStyle w:val="Default"/>
        <w:spacing w:after="47" w:line="276" w:lineRule="auto"/>
        <w:jc w:val="both"/>
      </w:pPr>
      <w:r>
        <w:t>-</w:t>
      </w:r>
      <w:r w:rsidRPr="005D75EA">
        <w:t xml:space="preserve"> nadobudol základné prezentačné zručnosti osvojené na základe postupného spoznania svojich predpokladov a uplatňoval ich pri prezentácii seba a svojej práce; </w:t>
      </w:r>
    </w:p>
    <w:p w:rsidR="00D414F3" w:rsidRPr="005D75EA" w:rsidRDefault="00D414F3" w:rsidP="00D414F3">
      <w:pPr>
        <w:pStyle w:val="Default"/>
        <w:spacing w:after="47" w:line="276" w:lineRule="auto"/>
        <w:jc w:val="both"/>
      </w:pPr>
      <w:r>
        <w:t>-</w:t>
      </w:r>
      <w:r w:rsidRPr="005D75EA">
        <w:t xml:space="preserve"> získal a uplatňoval základné sociálne zručnosti pre optimálne riešenie rôznych situácií; </w:t>
      </w:r>
    </w:p>
    <w:p w:rsidR="00D414F3" w:rsidRPr="005D75EA" w:rsidRDefault="00D414F3" w:rsidP="00D414F3">
      <w:pPr>
        <w:pStyle w:val="Default"/>
        <w:spacing w:after="47" w:line="276" w:lineRule="auto"/>
        <w:jc w:val="both"/>
      </w:pPr>
      <w:r>
        <w:t>-</w:t>
      </w:r>
      <w:r w:rsidRPr="005D75EA">
        <w:t xml:space="preserve"> rešpektoval rôzne typy ľudí, ich názory a prístupy k riešeniu problémov; </w:t>
      </w:r>
    </w:p>
    <w:p w:rsidR="00D414F3" w:rsidRPr="005D75EA" w:rsidRDefault="00D414F3" w:rsidP="00D414F3">
      <w:pPr>
        <w:pStyle w:val="Default"/>
        <w:spacing w:line="276" w:lineRule="auto"/>
        <w:jc w:val="both"/>
      </w:pPr>
      <w:r>
        <w:t xml:space="preserve">- </w:t>
      </w:r>
      <w:r w:rsidRPr="005D75EA">
        <w:t xml:space="preserve">uprednostňoval základné princípy zdravého životného štýlu a nerizikového správania vo svojom živote. </w:t>
      </w:r>
    </w:p>
    <w:p w:rsidR="00D414F3" w:rsidRPr="005D75EA" w:rsidRDefault="00D414F3" w:rsidP="00D414F3">
      <w:pPr>
        <w:pStyle w:val="Default"/>
        <w:spacing w:line="276" w:lineRule="auto"/>
        <w:jc w:val="both"/>
      </w:pPr>
    </w:p>
    <w:p w:rsidR="00D414F3" w:rsidRPr="005D75EA" w:rsidRDefault="00D414F3" w:rsidP="00D414F3">
      <w:pPr>
        <w:pStyle w:val="Default"/>
        <w:spacing w:line="276" w:lineRule="auto"/>
        <w:jc w:val="both"/>
      </w:pPr>
      <w:r w:rsidRPr="005D75EA">
        <w:rPr>
          <w:b/>
          <w:bCs/>
        </w:rPr>
        <w:t xml:space="preserve">4.2.2 Výchova k manželstvu a rodičovstvu </w:t>
      </w:r>
    </w:p>
    <w:p w:rsidR="00D414F3" w:rsidRPr="005D75EA" w:rsidRDefault="00D414F3" w:rsidP="00D414F3">
      <w:pPr>
        <w:pStyle w:val="Default"/>
        <w:spacing w:line="276" w:lineRule="auto"/>
        <w:jc w:val="both"/>
      </w:pPr>
      <w:r w:rsidRPr="005D75EA">
        <w:t xml:space="preserve">Dôležitou súčasťou osobnostného rozvoja žiakov na 1. stupni je príprava na zodpovedné medziľudské vzťahy, manželstvo a rodičovstvo. Prierezová téma </w:t>
      </w:r>
      <w:r w:rsidRPr="005D75EA">
        <w:rPr>
          <w:b/>
          <w:bCs/>
        </w:rPr>
        <w:t xml:space="preserve">Výchova k manželstvu a rodičovstvu </w:t>
      </w:r>
      <w:r w:rsidRPr="005D75EA">
        <w:t xml:space="preserve">je zameraná na utváranie základných vedomostí a zodpovedných postojov v oblasti partnerských vzťahov a rodičovstva v súlade s vedeckými poznatkami a etickými normami. Pri realizácii tém je nevyhnutné vychádzať zo životnej reality žiakov v konkrétnej triede, ich veku, zrelosti, vývinového štádia. Podmienkou je taktný a citlivý prístup pedagóga. Škola môže využiť aj pomoc alebo služby relevantných odborníkov. </w:t>
      </w:r>
    </w:p>
    <w:p w:rsidR="00D414F3" w:rsidRPr="005D75EA" w:rsidRDefault="00D414F3" w:rsidP="00D414F3">
      <w:pPr>
        <w:pStyle w:val="Default"/>
        <w:spacing w:line="276" w:lineRule="auto"/>
        <w:jc w:val="both"/>
      </w:pPr>
      <w:r w:rsidRPr="005D75EA">
        <w:t xml:space="preserve">Cieľom uplatňovania tejto prierezovej témy je prispieť k tomu, aby (si) žiak: </w:t>
      </w:r>
    </w:p>
    <w:p w:rsidR="00D414F3" w:rsidRPr="005D75EA" w:rsidRDefault="00D414F3" w:rsidP="00D414F3">
      <w:pPr>
        <w:pStyle w:val="Default"/>
        <w:spacing w:after="47" w:line="276" w:lineRule="auto"/>
        <w:jc w:val="both"/>
      </w:pPr>
      <w:r>
        <w:t>-</w:t>
      </w:r>
      <w:r w:rsidRPr="005D75EA">
        <w:t xml:space="preserve"> </w:t>
      </w:r>
      <w:r>
        <w:t xml:space="preserve"> </w:t>
      </w:r>
      <w:r w:rsidRPr="005D75EA">
        <w:t xml:space="preserve">osvojil základné poznatky o biologických, psychických a sociálnych zmenách, ktoré ovplyvňujú vývin jeho osobnosti v súčasnosti i v budúcnosti; </w:t>
      </w:r>
    </w:p>
    <w:p w:rsidR="00D414F3" w:rsidRPr="005D75EA" w:rsidRDefault="00D414F3" w:rsidP="00D414F3">
      <w:pPr>
        <w:pStyle w:val="Default"/>
        <w:spacing w:after="47" w:line="276" w:lineRule="auto"/>
        <w:jc w:val="both"/>
      </w:pPr>
      <w:r>
        <w:t xml:space="preserve">- </w:t>
      </w:r>
      <w:r w:rsidRPr="005D75EA">
        <w:t xml:space="preserve"> získal základné predpoklady pre zodpovedné rozhodnutia v oblasti medziľudských vzťahov; </w:t>
      </w:r>
    </w:p>
    <w:p w:rsidR="00D414F3" w:rsidRPr="005D75EA" w:rsidRDefault="00D414F3" w:rsidP="00D414F3">
      <w:pPr>
        <w:pStyle w:val="Default"/>
        <w:spacing w:line="276" w:lineRule="auto"/>
        <w:jc w:val="both"/>
      </w:pPr>
      <w:r>
        <w:t xml:space="preserve">-  </w:t>
      </w:r>
      <w:r w:rsidRPr="005D75EA">
        <w:t xml:space="preserve">uprednostňoval základné princípy zdravého životného štýlu a nerizikového správania vo svojom (každodennom) živote. </w:t>
      </w:r>
    </w:p>
    <w:p w:rsidR="00D414F3" w:rsidRPr="005D75EA" w:rsidRDefault="00D414F3" w:rsidP="00D414F3">
      <w:pPr>
        <w:pStyle w:val="Default"/>
        <w:spacing w:line="276" w:lineRule="auto"/>
        <w:jc w:val="both"/>
      </w:pPr>
    </w:p>
    <w:p w:rsidR="00D414F3" w:rsidRPr="005D75EA" w:rsidRDefault="00D414F3" w:rsidP="00D414F3">
      <w:pPr>
        <w:pStyle w:val="Default"/>
        <w:spacing w:line="276" w:lineRule="auto"/>
        <w:jc w:val="both"/>
      </w:pPr>
      <w:r w:rsidRPr="005D75EA">
        <w:rPr>
          <w:b/>
          <w:bCs/>
        </w:rPr>
        <w:lastRenderedPageBreak/>
        <w:t xml:space="preserve">4.2.3 Environmentálna výchova </w:t>
      </w:r>
    </w:p>
    <w:p w:rsidR="00D414F3" w:rsidRPr="005D75EA" w:rsidRDefault="00D414F3" w:rsidP="00D414F3">
      <w:pPr>
        <w:pStyle w:val="Default"/>
        <w:spacing w:line="276" w:lineRule="auto"/>
        <w:jc w:val="both"/>
      </w:pPr>
      <w:r w:rsidRPr="005D75EA">
        <w:rPr>
          <w:b/>
          <w:bCs/>
        </w:rPr>
        <w:t xml:space="preserve">Environmentálna výchova </w:t>
      </w:r>
      <w:r w:rsidRPr="005D75EA">
        <w:t xml:space="preserve">sa ako prierezová téma prelína všetkými predmetmi, ale najmä </w:t>
      </w:r>
      <w:proofErr w:type="spellStart"/>
      <w:r w:rsidRPr="005D75EA">
        <w:t>prvoukou</w:t>
      </w:r>
      <w:proofErr w:type="spellEnd"/>
      <w:r w:rsidRPr="005D75EA">
        <w:t xml:space="preserve">, prírodovedou, vlastivedou, pracovným vyučovaním, etickou výchovou. Umožňuje žiakom získať vedomosti, zručnosti, postoje a návyky k ochrane a zlepšovaniu životného prostredia, ktoré sú dôležité pre trvalo udržateľný život na Zemi. Vedie ich na veku primeranej úrovni ku komplexnému pochopeniu vzájomných vzťahov človeka, organizmov a životného prostredia. Dôležité je, aby žiaci získali vedomosti, ale aj zručnosti, ktorými môžu pomáhať životnému prostrediu jednoduchými (primeranými a vhodnými) činnosťami – chrániť rastliny, mať kladný vzťah k domácim zvieratám a pod. </w:t>
      </w:r>
    </w:p>
    <w:p w:rsidR="00D414F3" w:rsidRPr="005D75EA" w:rsidRDefault="00D414F3" w:rsidP="00D414F3">
      <w:pPr>
        <w:pStyle w:val="Default"/>
        <w:spacing w:line="276" w:lineRule="auto"/>
        <w:jc w:val="both"/>
      </w:pPr>
      <w:r w:rsidRPr="005D75EA">
        <w:t xml:space="preserve">Cieľom uplatňovania tejto prierezovej témy je prispieť k tomu, aby (si) žiak: </w:t>
      </w:r>
    </w:p>
    <w:p w:rsidR="00D414F3" w:rsidRPr="005D75EA" w:rsidRDefault="00D414F3" w:rsidP="00D414F3">
      <w:pPr>
        <w:pStyle w:val="Default"/>
        <w:spacing w:after="47" w:line="276" w:lineRule="auto"/>
        <w:jc w:val="both"/>
      </w:pPr>
      <w:r w:rsidRPr="005D75EA">
        <w:t xml:space="preserve"> osvojil základné pravidlá a zručnosti pre správanie sa v prírode s ohľadom na organizmy a ich životné prostredie; </w:t>
      </w:r>
    </w:p>
    <w:p w:rsidR="00D414F3" w:rsidRPr="005D75EA" w:rsidRDefault="00D414F3" w:rsidP="00D414F3">
      <w:pPr>
        <w:pStyle w:val="Default"/>
        <w:spacing w:after="47" w:line="276" w:lineRule="auto"/>
        <w:jc w:val="both"/>
      </w:pPr>
      <w:r w:rsidRPr="005D75EA">
        <w:t xml:space="preserve"> rozpoznal hlavné zmeny vo svojom okolí na základe pozorovania prírody; </w:t>
      </w:r>
    </w:p>
    <w:p w:rsidR="00D414F3" w:rsidRPr="005D75EA" w:rsidRDefault="00D414F3" w:rsidP="00D414F3">
      <w:pPr>
        <w:pStyle w:val="Default"/>
        <w:spacing w:after="47" w:line="276" w:lineRule="auto"/>
        <w:jc w:val="both"/>
      </w:pPr>
      <w:r w:rsidRPr="005D75EA">
        <w:t xml:space="preserve"> rozpoznal hlavné charakteristiky rôznych druhov životného prostredia; </w:t>
      </w:r>
    </w:p>
    <w:p w:rsidR="00D414F3" w:rsidRPr="005D75EA" w:rsidRDefault="00D414F3" w:rsidP="00D414F3">
      <w:pPr>
        <w:pStyle w:val="Default"/>
        <w:spacing w:after="47" w:line="276" w:lineRule="auto"/>
        <w:jc w:val="both"/>
      </w:pPr>
      <w:r w:rsidRPr="005D75EA">
        <w:t xml:space="preserve"> poznal a vyberal konkrétne možnosti smerujúce k ochrane a zlepšeniu svojho životného prostredia; </w:t>
      </w:r>
    </w:p>
    <w:p w:rsidR="00D414F3" w:rsidRPr="005D75EA" w:rsidRDefault="00D414F3" w:rsidP="00D414F3">
      <w:pPr>
        <w:pStyle w:val="Default"/>
        <w:spacing w:after="47" w:line="276" w:lineRule="auto"/>
        <w:jc w:val="both"/>
      </w:pPr>
      <w:r w:rsidRPr="005D75EA">
        <w:t xml:space="preserve"> podieľal sa aktívne na zveľaďovaní životného prostredia školy a jej okolia; </w:t>
      </w:r>
    </w:p>
    <w:p w:rsidR="00D414F3" w:rsidRPr="005D75EA" w:rsidRDefault="00D414F3" w:rsidP="00D414F3">
      <w:pPr>
        <w:pStyle w:val="Default"/>
        <w:spacing w:line="276" w:lineRule="auto"/>
        <w:jc w:val="both"/>
      </w:pPr>
      <w:r w:rsidRPr="005D75EA">
        <w:t xml:space="preserve"> správal sa šetrne k prírodným zdrojom, uskromnil sa v spotrebe, ktorá zaťažuje životné prostredie. </w:t>
      </w:r>
    </w:p>
    <w:p w:rsidR="00D414F3" w:rsidRPr="005D75EA" w:rsidRDefault="00D414F3" w:rsidP="00D414F3">
      <w:pPr>
        <w:pStyle w:val="Default"/>
        <w:spacing w:line="276" w:lineRule="auto"/>
        <w:jc w:val="both"/>
      </w:pPr>
    </w:p>
    <w:p w:rsidR="00D414F3" w:rsidRPr="005D75EA" w:rsidRDefault="00D414F3" w:rsidP="00D414F3">
      <w:pPr>
        <w:pStyle w:val="Default"/>
        <w:spacing w:line="276" w:lineRule="auto"/>
        <w:jc w:val="both"/>
      </w:pPr>
      <w:r w:rsidRPr="005D75EA">
        <w:rPr>
          <w:b/>
          <w:bCs/>
        </w:rPr>
        <w:t xml:space="preserve">4.2.4 Mediálna výchova </w:t>
      </w:r>
    </w:p>
    <w:p w:rsidR="00D414F3" w:rsidRPr="005D75EA" w:rsidRDefault="00D414F3" w:rsidP="00D414F3">
      <w:pPr>
        <w:pStyle w:val="Default"/>
        <w:spacing w:line="276" w:lineRule="auto"/>
        <w:jc w:val="both"/>
      </w:pPr>
      <w:r w:rsidRPr="005D75EA">
        <w:t xml:space="preserve">Médiá predstavujú významný faktor, ktorý vplýva na vývin osobnosti a socializáciu detí. Stali sa integrálnou súčasťou ich života, pričom si neuvedomujú dostatočne ich vplyv. Hlavným cieľom </w:t>
      </w:r>
      <w:r w:rsidRPr="005D75EA">
        <w:rPr>
          <w:b/>
          <w:bCs/>
        </w:rPr>
        <w:t xml:space="preserve">Mediálnej výchovy </w:t>
      </w:r>
      <w:r w:rsidRPr="005D75EA">
        <w:t xml:space="preserve">je položiť základy mediálnej gramotnosti žiakov a postupne zvyšovať úroveň schopností kriticky prijímať, analyzovať, hodnotiť a komunikovať širokú škálu mediálnych obsahov. Mediálna výchova dáva žiakom príležitosť a priestor na základnú orientáciu v mediálnom svete, osvojenie si stratégií zaobchádzania s rôznymi druhmi médií, ako aj osvojenie si kritického a bezpečného prístupu pri ich využívaní na veku primeranej úrovni. Dôležitou úlohou mediálnej výchovy na 1. stupni je vychádzať z bezprostredných skúseností žiakov s médiami a vytvoriť pre žiakov príležitosti na ich spracovanie. </w:t>
      </w:r>
    </w:p>
    <w:p w:rsidR="00D414F3" w:rsidRPr="005D75EA" w:rsidRDefault="00D414F3" w:rsidP="00D414F3">
      <w:pPr>
        <w:pStyle w:val="Default"/>
        <w:spacing w:line="276" w:lineRule="auto"/>
        <w:jc w:val="both"/>
      </w:pPr>
      <w:r w:rsidRPr="005D75EA">
        <w:t xml:space="preserve">Cieľom uplatňovania tejto prierezovej témy je prispieť k tomu, aby (si) žiak: </w:t>
      </w:r>
    </w:p>
    <w:p w:rsidR="00D414F3" w:rsidRPr="005D75EA" w:rsidRDefault="00D414F3" w:rsidP="00D414F3">
      <w:pPr>
        <w:pStyle w:val="Default"/>
        <w:spacing w:after="44" w:line="276" w:lineRule="auto"/>
        <w:jc w:val="both"/>
      </w:pPr>
      <w:r>
        <w:t>-</w:t>
      </w:r>
      <w:r w:rsidRPr="005D75EA">
        <w:t xml:space="preserve"> </w:t>
      </w:r>
      <w:r>
        <w:t xml:space="preserve">  </w:t>
      </w:r>
      <w:r w:rsidRPr="005D75EA">
        <w:t xml:space="preserve">uvedomil význam a vplyv médií vo svojom živote a v spoločnosti; </w:t>
      </w:r>
    </w:p>
    <w:p w:rsidR="00D414F3" w:rsidRPr="005D75EA" w:rsidRDefault="00D414F3" w:rsidP="00D414F3">
      <w:pPr>
        <w:pStyle w:val="Default"/>
        <w:spacing w:after="44" w:line="276" w:lineRule="auto"/>
        <w:jc w:val="both"/>
      </w:pPr>
      <w:r>
        <w:t>-</w:t>
      </w:r>
      <w:r w:rsidRPr="005D75EA">
        <w:t xml:space="preserve"> </w:t>
      </w:r>
      <w:r>
        <w:t xml:space="preserve">  </w:t>
      </w:r>
      <w:r w:rsidRPr="005D75EA">
        <w:t xml:space="preserve">pochopil a rozlíšil pozitíva a negatíva využívania, vplyvu médií a ich produktov; </w:t>
      </w:r>
    </w:p>
    <w:p w:rsidR="00D414F3" w:rsidRPr="005D75EA" w:rsidRDefault="00D414F3" w:rsidP="00D414F3">
      <w:pPr>
        <w:pStyle w:val="Default"/>
        <w:spacing w:after="44" w:line="276" w:lineRule="auto"/>
        <w:jc w:val="both"/>
      </w:pPr>
      <w:r>
        <w:t xml:space="preserve">- </w:t>
      </w:r>
      <w:r w:rsidRPr="005D75EA">
        <w:t xml:space="preserve"> osvojil zodpovedný prístup pri využívaní médií na komunikáciu a vytváranie vlastných mediálnych produktov; </w:t>
      </w:r>
    </w:p>
    <w:p w:rsidR="00D414F3" w:rsidRPr="005D75EA" w:rsidRDefault="00D414F3" w:rsidP="00D414F3">
      <w:pPr>
        <w:pStyle w:val="Default"/>
        <w:spacing w:line="276" w:lineRule="auto"/>
        <w:jc w:val="both"/>
      </w:pPr>
      <w:r w:rsidRPr="005D75EA">
        <w:t xml:space="preserve">-    nadobudol základy zručností potrebných na využívanie médií. </w:t>
      </w:r>
    </w:p>
    <w:p w:rsidR="00D414F3" w:rsidRPr="005D75EA" w:rsidRDefault="00D414F3" w:rsidP="00D414F3">
      <w:pPr>
        <w:pStyle w:val="Default"/>
        <w:spacing w:line="276" w:lineRule="auto"/>
        <w:jc w:val="both"/>
      </w:pPr>
    </w:p>
    <w:p w:rsidR="00D414F3" w:rsidRPr="005D75EA" w:rsidRDefault="00D414F3" w:rsidP="00D414F3">
      <w:pPr>
        <w:pStyle w:val="Default"/>
        <w:spacing w:line="276" w:lineRule="auto"/>
        <w:jc w:val="both"/>
      </w:pPr>
      <w:r w:rsidRPr="005D75EA">
        <w:rPr>
          <w:b/>
          <w:bCs/>
        </w:rPr>
        <w:t xml:space="preserve"> Multikultúrna výchova </w:t>
      </w:r>
    </w:p>
    <w:p w:rsidR="00D414F3" w:rsidRPr="005D75EA" w:rsidRDefault="00D414F3" w:rsidP="00D414F3">
      <w:pPr>
        <w:pStyle w:val="Default"/>
        <w:spacing w:line="276" w:lineRule="auto"/>
        <w:jc w:val="both"/>
      </w:pPr>
      <w:r w:rsidRPr="005D75EA">
        <w:t xml:space="preserve">S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a dostávajú sa do kontaktu s príslušníkmi rôznych kultúr. Prostredníctvom spoznávania svojej kultúry a iných kultúr, histórie, zvykov a tradícií sa naučia rešpektovať tieto </w:t>
      </w:r>
      <w:r w:rsidRPr="005D75EA">
        <w:lastRenderedPageBreak/>
        <w:t xml:space="preserve">kultúry ako rovnocenné a dokážu s ich príslušníkmi konštruktívne komunikovať a spolupracovať. Pri realizácii </w:t>
      </w:r>
      <w:r w:rsidRPr="005D75EA">
        <w:rPr>
          <w:b/>
          <w:bCs/>
        </w:rPr>
        <w:t xml:space="preserve">Multikultúrnej výchovy </w:t>
      </w:r>
      <w:r w:rsidRPr="005D75EA">
        <w:t xml:space="preserve">sa odporúča využívať také didaktické postupy a metódy, ktoré neučia stierať </w:t>
      </w:r>
      <w:proofErr w:type="spellStart"/>
      <w:r w:rsidRPr="005D75EA">
        <w:t>medzikultúrne</w:t>
      </w:r>
      <w:proofErr w:type="spellEnd"/>
      <w:r w:rsidRPr="005D75EA">
        <w:t xml:space="preserve"> rozdiely, ale pochopiť ich a akceptovať, ako aj rešpektovať ľudské práva. </w:t>
      </w:r>
    </w:p>
    <w:p w:rsidR="00D414F3" w:rsidRPr="005D75EA" w:rsidRDefault="00D414F3" w:rsidP="00D414F3">
      <w:pPr>
        <w:pStyle w:val="Default"/>
        <w:spacing w:line="276" w:lineRule="auto"/>
        <w:jc w:val="both"/>
      </w:pPr>
      <w:r w:rsidRPr="005D75EA">
        <w:t xml:space="preserve">Cieľom uplatňovania tejto prierezovej témy je prispieť k tomu, aby žiak: </w:t>
      </w:r>
    </w:p>
    <w:p w:rsidR="00D414F3" w:rsidRPr="005D75EA" w:rsidRDefault="00D414F3" w:rsidP="00D414F3">
      <w:pPr>
        <w:pStyle w:val="Default"/>
        <w:spacing w:after="47" w:line="276" w:lineRule="auto"/>
        <w:jc w:val="both"/>
      </w:pPr>
      <w:r>
        <w:t>-</w:t>
      </w:r>
      <w:r w:rsidRPr="005D75EA">
        <w:t xml:space="preserve"> rešpektoval prirodzenú rozmanitosť spoločnosti; </w:t>
      </w:r>
    </w:p>
    <w:p w:rsidR="00D414F3" w:rsidRPr="005D75EA" w:rsidRDefault="00D414F3" w:rsidP="00D414F3">
      <w:pPr>
        <w:pStyle w:val="Default"/>
        <w:spacing w:after="47" w:line="276" w:lineRule="auto"/>
        <w:jc w:val="both"/>
      </w:pPr>
      <w:r>
        <w:t>-</w:t>
      </w:r>
      <w:r w:rsidRPr="005D75EA">
        <w:t xml:space="preserve"> spoznával rozličné tradičné aj nové kultúry a subkultúry; </w:t>
      </w:r>
    </w:p>
    <w:p w:rsidR="00D414F3" w:rsidRPr="005D75EA" w:rsidRDefault="00D414F3" w:rsidP="00D414F3">
      <w:pPr>
        <w:pStyle w:val="Default"/>
        <w:spacing w:after="47" w:line="276" w:lineRule="auto"/>
        <w:jc w:val="both"/>
      </w:pPr>
      <w:r>
        <w:t>-</w:t>
      </w:r>
      <w:r w:rsidRPr="005D75EA">
        <w:t xml:space="preserve"> akceptoval kultúrnu rozmanitosť ako spoločenskú realitu; </w:t>
      </w:r>
    </w:p>
    <w:p w:rsidR="00D414F3" w:rsidRPr="005D75EA" w:rsidRDefault="00D414F3" w:rsidP="00D414F3">
      <w:pPr>
        <w:pStyle w:val="Default"/>
        <w:spacing w:line="276" w:lineRule="auto"/>
        <w:jc w:val="both"/>
      </w:pPr>
      <w:r>
        <w:t>-</w:t>
      </w:r>
      <w:r w:rsidRPr="005D75EA">
        <w:t xml:space="preserve"> uplatňoval svoje práva a rešpektoval práva iných ľudí. </w:t>
      </w:r>
    </w:p>
    <w:p w:rsidR="00D414F3" w:rsidRPr="005D75EA" w:rsidRDefault="00D414F3" w:rsidP="00D414F3">
      <w:pPr>
        <w:pStyle w:val="Default"/>
        <w:spacing w:line="276" w:lineRule="auto"/>
        <w:jc w:val="both"/>
      </w:pPr>
    </w:p>
    <w:p w:rsidR="00D414F3" w:rsidRPr="005D75EA" w:rsidRDefault="00D414F3" w:rsidP="00D414F3">
      <w:pPr>
        <w:pStyle w:val="Default"/>
        <w:spacing w:line="276" w:lineRule="auto"/>
        <w:jc w:val="both"/>
      </w:pPr>
      <w:r w:rsidRPr="005D75EA">
        <w:rPr>
          <w:b/>
          <w:bCs/>
        </w:rPr>
        <w:t xml:space="preserve">4.2.6 Regionálna výchova a ľudová kultúra </w:t>
      </w:r>
    </w:p>
    <w:p w:rsidR="00D414F3" w:rsidRPr="005D75EA" w:rsidRDefault="00D414F3" w:rsidP="00D414F3">
      <w:pPr>
        <w:pStyle w:val="Default"/>
        <w:spacing w:line="276" w:lineRule="auto"/>
        <w:jc w:val="both"/>
      </w:pPr>
      <w:r w:rsidRPr="005D75EA">
        <w:t xml:space="preserve">Prierezová téma </w:t>
      </w:r>
      <w:r w:rsidRPr="005D75EA">
        <w:rPr>
          <w:b/>
          <w:bCs/>
        </w:rPr>
        <w:t xml:space="preserve">Regionálna výchova a ľudová kultúra </w:t>
      </w:r>
      <w:r w:rsidRPr="005D75EA">
        <w:t xml:space="preserve">úzko súvisí s prierezovou témou </w:t>
      </w:r>
      <w:r w:rsidRPr="005D75EA">
        <w:rPr>
          <w:b/>
          <w:bCs/>
        </w:rPr>
        <w:t>Multikultúrna výchova</w:t>
      </w:r>
      <w:r w:rsidRPr="005D75EA">
        <w:t xml:space="preserve">, ale vo svojom obsahu sa ešte hlbšie zaoberá živým a hodnotným hmotným a nehmotným kultúrnym dedičstvom Slovenska. Poznanie svojho regiónu, jeho kultúrneho a prírodného bohatstva prispieva k formovaniu kultúrnej identity a postupnému rozvíjaniu historického vedomia žiakov. Regionálna výchova6 a ľudová kultúra má potenciál byť súčasťou obsahu všetkých povinných predmetov, najmä </w:t>
      </w:r>
      <w:proofErr w:type="spellStart"/>
      <w:r w:rsidRPr="005D75EA">
        <w:t>prvouky</w:t>
      </w:r>
      <w:proofErr w:type="spellEnd"/>
      <w:r w:rsidRPr="005D75EA">
        <w:t xml:space="preserve">, prírodovedy, vlastivedy, slovenského jazyka a literatúry, výtvarnej výchovy, hudobnej výchovy a etickej výchovy, alebo sa môže realizovať prostredníctvom voliteľného vyučovacieho predmetu7. Vhodnými formami sú tiež projekty, exkurzie, tematické vychádzky v regióne a pod. Vlastná realizácia prierezovej témy si vyžaduje zmeny aj v procesuálnej zložke výchovy a vzdelávania – vo vyučovacích metódach a organizačných formách. </w:t>
      </w:r>
    </w:p>
    <w:p w:rsidR="00D414F3" w:rsidRPr="005D75EA" w:rsidRDefault="00D414F3" w:rsidP="00D414F3">
      <w:pPr>
        <w:pStyle w:val="Default"/>
        <w:spacing w:line="276" w:lineRule="auto"/>
        <w:jc w:val="both"/>
      </w:pPr>
      <w:r w:rsidRPr="005D75EA">
        <w:t xml:space="preserve">6 Navrhované tematické celky a témy, v ktorých rámci je možné rozvíjať prierezovú tému Regionálna výchova a ľudová kultúra, sú uvedené na webovom sídle ŠPÚ. </w:t>
      </w:r>
    </w:p>
    <w:p w:rsidR="00D414F3" w:rsidRPr="005D75EA" w:rsidRDefault="00D414F3" w:rsidP="00D414F3">
      <w:pPr>
        <w:pStyle w:val="Default"/>
        <w:spacing w:line="276" w:lineRule="auto"/>
        <w:jc w:val="both"/>
      </w:pPr>
      <w:r w:rsidRPr="005D75EA">
        <w:t xml:space="preserve">7 Časová dotácia voliteľného predmetu sa tvorí z dotácie voliteľných (disponibilných) hodín v RUP. </w:t>
      </w:r>
    </w:p>
    <w:p w:rsidR="00D414F3" w:rsidRPr="005D75EA" w:rsidRDefault="00D414F3" w:rsidP="00D414F3">
      <w:pPr>
        <w:pStyle w:val="Default"/>
        <w:spacing w:line="276" w:lineRule="auto"/>
        <w:jc w:val="both"/>
      </w:pPr>
      <w:r w:rsidRPr="005D75EA">
        <w:t xml:space="preserve">Cieľom uplatňovania tejto prierezovej témy je prispieť k tomu, aby žiak: </w:t>
      </w:r>
    </w:p>
    <w:p w:rsidR="00D414F3" w:rsidRPr="005D75EA" w:rsidRDefault="00D414F3" w:rsidP="00D414F3">
      <w:pPr>
        <w:pStyle w:val="Default"/>
        <w:spacing w:after="47" w:line="276" w:lineRule="auto"/>
        <w:jc w:val="both"/>
      </w:pPr>
      <w:r>
        <w:t>-</w:t>
      </w:r>
      <w:r w:rsidRPr="005D75EA">
        <w:t xml:space="preserve"> rozširoval a rozvíjal svoje znalosti o historických, kultúrnych a prírodných hodnotách svojho regiónu; </w:t>
      </w:r>
    </w:p>
    <w:p w:rsidR="00D414F3" w:rsidRPr="005D75EA" w:rsidRDefault="00D414F3" w:rsidP="00D414F3">
      <w:pPr>
        <w:pStyle w:val="Default"/>
        <w:spacing w:after="47" w:line="276" w:lineRule="auto"/>
        <w:jc w:val="both"/>
      </w:pPr>
      <w:r>
        <w:t>-</w:t>
      </w:r>
      <w:r w:rsidRPr="005D75EA">
        <w:t xml:space="preserve"> vytváral si pozitívny vzťah k svojmu bydlisku, obci, regiónu a krajine; </w:t>
      </w:r>
    </w:p>
    <w:p w:rsidR="00D414F3" w:rsidRPr="005D75EA" w:rsidRDefault="00D414F3" w:rsidP="00D414F3">
      <w:pPr>
        <w:pStyle w:val="Default"/>
        <w:spacing w:line="276" w:lineRule="auto"/>
        <w:jc w:val="both"/>
      </w:pPr>
      <w:r>
        <w:t xml:space="preserve">- </w:t>
      </w:r>
      <w:r w:rsidRPr="005D75EA">
        <w:t xml:space="preserve"> rozvíjal svoju národnú a kultúrnu identitu. </w:t>
      </w:r>
    </w:p>
    <w:p w:rsidR="00D414F3" w:rsidRPr="005D75EA" w:rsidRDefault="00D414F3" w:rsidP="00D414F3">
      <w:pPr>
        <w:pStyle w:val="Default"/>
        <w:spacing w:line="276" w:lineRule="auto"/>
        <w:jc w:val="both"/>
      </w:pPr>
    </w:p>
    <w:p w:rsidR="00D414F3" w:rsidRPr="005D75EA" w:rsidRDefault="00D414F3" w:rsidP="00D414F3">
      <w:pPr>
        <w:pStyle w:val="Default"/>
        <w:spacing w:line="276" w:lineRule="auto"/>
        <w:jc w:val="both"/>
      </w:pPr>
      <w:r w:rsidRPr="005D75EA">
        <w:rPr>
          <w:b/>
          <w:bCs/>
        </w:rPr>
        <w:t xml:space="preserve">4.2.7 Dopravná výchova – výchova k bezpečnosti v cestnej premávke </w:t>
      </w:r>
    </w:p>
    <w:p w:rsidR="00D414F3" w:rsidRPr="005D75EA" w:rsidRDefault="00D414F3" w:rsidP="00D414F3">
      <w:pPr>
        <w:pStyle w:val="Default"/>
        <w:spacing w:line="276" w:lineRule="auto"/>
        <w:jc w:val="both"/>
      </w:pPr>
      <w:r w:rsidRPr="005D75EA">
        <w:t xml:space="preserve">Zámerom </w:t>
      </w:r>
      <w:r w:rsidRPr="005D75EA">
        <w:rPr>
          <w:b/>
          <w:bCs/>
        </w:rPr>
        <w:t xml:space="preserve">Dopravnej výchovy – výchovy k bezpečnosti v cestnej premávke </w:t>
      </w:r>
      <w:r w:rsidRPr="005D75EA">
        <w:t xml:space="preserve">je pripraviť žiakov na bezpečný pohyb v cestnej premávke – ako chodcov alebo cyklistov. Výučba sa uskutočňuje najmä v rámci predmetov </w:t>
      </w:r>
      <w:proofErr w:type="spellStart"/>
      <w:r w:rsidRPr="005D75EA">
        <w:t>prvouka</w:t>
      </w:r>
      <w:proofErr w:type="spellEnd"/>
      <w:r w:rsidRPr="005D75EA">
        <w:t xml:space="preserve"> a vlastiveda, v objekte školy, na detskom dopravnom ihrisku alebo v bezpečných priestoroch v okolí školy. </w:t>
      </w:r>
    </w:p>
    <w:p w:rsidR="00D414F3" w:rsidRPr="005D75EA" w:rsidRDefault="00D414F3" w:rsidP="00D414F3">
      <w:pPr>
        <w:pStyle w:val="Default"/>
        <w:spacing w:line="276" w:lineRule="auto"/>
        <w:jc w:val="both"/>
      </w:pPr>
      <w:r w:rsidRPr="005D75EA">
        <w:t xml:space="preserve">Cieľom uplatňovania tejto prierezovej témy je prispieť k tomu, aby žiak: </w:t>
      </w:r>
    </w:p>
    <w:p w:rsidR="00D414F3" w:rsidRDefault="00D414F3" w:rsidP="00D414F3">
      <w:pPr>
        <w:pStyle w:val="Default"/>
        <w:spacing w:line="276" w:lineRule="auto"/>
        <w:jc w:val="both"/>
      </w:pPr>
      <w:r>
        <w:t>-</w:t>
      </w:r>
      <w:r w:rsidRPr="005D75EA">
        <w:t xml:space="preserve"> pochopil funkcie dopravy ako riadeného systému vymedzeného všeobecne záväznými právnymi predpismi na veku primeranej úrovni; </w:t>
      </w:r>
    </w:p>
    <w:p w:rsidR="00D414F3" w:rsidRPr="00372B2E" w:rsidRDefault="00D414F3" w:rsidP="00D414F3">
      <w:pPr>
        <w:pStyle w:val="Default"/>
        <w:spacing w:after="47" w:line="276" w:lineRule="auto"/>
        <w:jc w:val="both"/>
      </w:pPr>
      <w:r>
        <w:t xml:space="preserve">-  </w:t>
      </w:r>
      <w:r w:rsidRPr="00372B2E">
        <w:t xml:space="preserve">osvojil si zásady, nadobudol spôsobilosti a praktické zručnosti bezpečného pohybu v cestnej premávke (chôdza, jazda na bicykli...); </w:t>
      </w:r>
    </w:p>
    <w:p w:rsidR="00D414F3" w:rsidRPr="00372B2E" w:rsidRDefault="00D414F3" w:rsidP="00D414F3">
      <w:pPr>
        <w:pStyle w:val="Default"/>
        <w:spacing w:after="47" w:line="276" w:lineRule="auto"/>
        <w:jc w:val="both"/>
      </w:pPr>
      <w:r>
        <w:lastRenderedPageBreak/>
        <w:t>-</w:t>
      </w:r>
      <w:r w:rsidRPr="00372B2E">
        <w:t xml:space="preserve"> pochopil význam technického stavu a údržby vozidiel pre bezpečnú jazdu v cestnej premávke a prakticky zvládol základné úlohy údržby bicykla; </w:t>
      </w:r>
    </w:p>
    <w:p w:rsidR="00D414F3" w:rsidRDefault="00D414F3" w:rsidP="00D414F3">
      <w:pPr>
        <w:pStyle w:val="Default"/>
        <w:spacing w:line="276" w:lineRule="auto"/>
        <w:jc w:val="both"/>
      </w:pPr>
      <w:r>
        <w:t>-</w:t>
      </w:r>
      <w:r w:rsidRPr="00372B2E">
        <w:t xml:space="preserve"> uvedomil si význam technických podmienok dopravy a zariadení ovplyvňujúcich bezpečnosť cestnej premávky. </w:t>
      </w:r>
    </w:p>
    <w:p w:rsidR="00D414F3" w:rsidRPr="00372B2E" w:rsidRDefault="00D414F3" w:rsidP="00D414F3">
      <w:pPr>
        <w:pStyle w:val="Default"/>
        <w:spacing w:line="276" w:lineRule="auto"/>
        <w:jc w:val="both"/>
      </w:pPr>
    </w:p>
    <w:p w:rsidR="00D414F3" w:rsidRPr="00372B2E" w:rsidRDefault="00D414F3" w:rsidP="00D414F3">
      <w:pPr>
        <w:pStyle w:val="Default"/>
        <w:spacing w:line="276" w:lineRule="auto"/>
        <w:jc w:val="both"/>
      </w:pPr>
      <w:r w:rsidRPr="00372B2E">
        <w:rPr>
          <w:b/>
          <w:bCs/>
        </w:rPr>
        <w:t xml:space="preserve">4.2.8 Ochrana života a zdravia </w:t>
      </w:r>
    </w:p>
    <w:p w:rsidR="00D414F3" w:rsidRPr="00372B2E" w:rsidRDefault="00D414F3" w:rsidP="00D414F3">
      <w:pPr>
        <w:pStyle w:val="Default"/>
        <w:spacing w:line="276" w:lineRule="auto"/>
        <w:jc w:val="both"/>
      </w:pPr>
      <w:r>
        <w:t xml:space="preserve">     </w:t>
      </w:r>
      <w:r w:rsidRPr="00372B2E">
        <w:t xml:space="preserve">Zámerom prierezovej témy </w:t>
      </w:r>
      <w:r w:rsidRPr="00372B2E">
        <w:rPr>
          <w:b/>
          <w:bCs/>
        </w:rPr>
        <w:t xml:space="preserve">Ochrana života a zdravia </w:t>
      </w:r>
      <w:r w:rsidRPr="00372B2E">
        <w:t xml:space="preserve">je viesť žiakov k ochrane svojho zdravia a života, tiež zdravia a života iných ľudí prostredníctvom teoretických a praktických poznatkov, zručností v sebaochrane, poskytovania pomoci iným v prípade ohrozenia zdravia a života. Na veku primeranej úrovni integruje postoje, vedomosti a zručnosti žiakov zamerané na zdravý životný štýl a ochranu života a zdravia v mimoriadnych a nepredvídateľných situáciách. Na 1. stupni sa realizuje prostredníctvom vyučovacích predmetov telesná a športová výchova, </w:t>
      </w:r>
      <w:proofErr w:type="spellStart"/>
      <w:r w:rsidRPr="00372B2E">
        <w:t>prvouka</w:t>
      </w:r>
      <w:proofErr w:type="spellEnd"/>
      <w:r w:rsidRPr="00372B2E">
        <w:t xml:space="preserve">, prírodoveda, vlastiveda, výtvarná výchova, ako aj samostatných organizačných foriem vyučovania – didaktických hier. Didaktické hry, ktoré sa uskutočňujú v každom ročníku 1. stupňa raz ročne v trvaní 4 hodín, slúžia na praktické osvojenie si učiva. </w:t>
      </w:r>
    </w:p>
    <w:p w:rsidR="00D414F3" w:rsidRPr="00372B2E" w:rsidRDefault="00D414F3" w:rsidP="00D414F3">
      <w:pPr>
        <w:pStyle w:val="Default"/>
        <w:spacing w:line="276" w:lineRule="auto"/>
        <w:jc w:val="both"/>
      </w:pPr>
      <w:r w:rsidRPr="00372B2E">
        <w:t xml:space="preserve">Cieľom uplatňovania tejto prierezovej témy je prispieť k tomu, aby žiak: </w:t>
      </w:r>
    </w:p>
    <w:p w:rsidR="00D414F3" w:rsidRPr="00372B2E" w:rsidRDefault="00D414F3" w:rsidP="00D414F3">
      <w:pPr>
        <w:pStyle w:val="Default"/>
        <w:spacing w:after="44" w:line="276" w:lineRule="auto"/>
        <w:jc w:val="both"/>
      </w:pPr>
      <w:r>
        <w:t>-</w:t>
      </w:r>
      <w:r w:rsidRPr="00372B2E">
        <w:t xml:space="preserve"> rozpoznal nebezpečné situácie ohrozujúce život a zdravie; </w:t>
      </w:r>
    </w:p>
    <w:p w:rsidR="00D414F3" w:rsidRPr="00372B2E" w:rsidRDefault="00D414F3" w:rsidP="00D414F3">
      <w:pPr>
        <w:pStyle w:val="Default"/>
        <w:spacing w:after="44" w:line="276" w:lineRule="auto"/>
        <w:jc w:val="both"/>
      </w:pPr>
      <w:r>
        <w:t>-</w:t>
      </w:r>
      <w:r w:rsidRPr="00372B2E">
        <w:t xml:space="preserve"> pochopil dôležitosť poskytnutia pomoci iným v prípade ohrozenia zdravia a života; </w:t>
      </w:r>
    </w:p>
    <w:p w:rsidR="00D414F3" w:rsidRPr="00372B2E" w:rsidRDefault="00D414F3" w:rsidP="00D414F3">
      <w:pPr>
        <w:pStyle w:val="Default"/>
        <w:spacing w:after="44" w:line="276" w:lineRule="auto"/>
        <w:jc w:val="both"/>
      </w:pPr>
      <w:r>
        <w:t>-</w:t>
      </w:r>
      <w:r w:rsidRPr="00372B2E">
        <w:t xml:space="preserve"> vedel vhodne zareagovať v prípade potreby poskytnutia prvej pomoci; </w:t>
      </w:r>
    </w:p>
    <w:p w:rsidR="00D414F3" w:rsidRPr="00372B2E" w:rsidRDefault="00D414F3" w:rsidP="00D414F3">
      <w:pPr>
        <w:pStyle w:val="Default"/>
        <w:spacing w:after="44" w:line="276" w:lineRule="auto"/>
        <w:jc w:val="both"/>
      </w:pPr>
      <w:r>
        <w:t>-</w:t>
      </w:r>
      <w:r w:rsidRPr="00372B2E">
        <w:t xml:space="preserve"> osvojil si základné činnosti súvisiace s pohybom a pobytom v prírode; </w:t>
      </w:r>
    </w:p>
    <w:p w:rsidR="00D414F3" w:rsidRPr="00372B2E" w:rsidRDefault="00D414F3" w:rsidP="00D414F3">
      <w:pPr>
        <w:pStyle w:val="Default"/>
        <w:spacing w:line="276" w:lineRule="auto"/>
        <w:jc w:val="both"/>
      </w:pPr>
      <w:r>
        <w:t>-</w:t>
      </w:r>
      <w:r w:rsidRPr="00372B2E">
        <w:t xml:space="preserve"> rozvíjal svoju telesnú zdatnosť a pohybovú výkonnosť v prírodných podmienkach </w:t>
      </w:r>
    </w:p>
    <w:p w:rsidR="00D414F3" w:rsidRPr="00372B2E" w:rsidRDefault="00D414F3" w:rsidP="00D414F3">
      <w:pPr>
        <w:pStyle w:val="Default"/>
        <w:spacing w:line="276" w:lineRule="auto"/>
        <w:jc w:val="both"/>
        <w:rPr>
          <w:b/>
        </w:rPr>
      </w:pPr>
    </w:p>
    <w:p w:rsidR="00D414F3" w:rsidRPr="00372B2E" w:rsidRDefault="00D414F3" w:rsidP="00D414F3">
      <w:pPr>
        <w:pStyle w:val="Default"/>
        <w:spacing w:line="276" w:lineRule="auto"/>
        <w:jc w:val="both"/>
        <w:rPr>
          <w:b/>
        </w:rPr>
      </w:pPr>
    </w:p>
    <w:p w:rsidR="00D414F3" w:rsidRDefault="00D414F3" w:rsidP="00D414F3">
      <w:pPr>
        <w:rPr>
          <w:b/>
        </w:rPr>
      </w:pPr>
    </w:p>
    <w:p w:rsidR="00D414F3" w:rsidRPr="00D244C9" w:rsidRDefault="00D414F3" w:rsidP="00D414F3">
      <w:pPr>
        <w:rPr>
          <w:b/>
        </w:rPr>
      </w:pPr>
      <w:r w:rsidRPr="00D244C9">
        <w:rPr>
          <w:b/>
        </w:rPr>
        <w:t>9. Finančná gramotnosť</w:t>
      </w:r>
    </w:p>
    <w:p w:rsidR="00D414F3" w:rsidRPr="003418DC" w:rsidRDefault="00D414F3" w:rsidP="00D414F3"/>
    <w:p w:rsidR="00D414F3" w:rsidRPr="003418DC" w:rsidRDefault="00D414F3" w:rsidP="00D414F3">
      <w:pPr>
        <w:jc w:val="both"/>
      </w:pPr>
      <w:r w:rsidRPr="003418DC">
        <w:t>Finančná gramotnosť je schopnosť využívať poznatky, zručnosti a skúsenosti na efektívne riadenie vlastných finančných zdrojov s cieľom zaistiť celoživotné finančné zabezpečenie seba a svojej domácnosti.</w:t>
      </w:r>
    </w:p>
    <w:p w:rsidR="00D414F3" w:rsidRPr="003418DC" w:rsidRDefault="00D414F3" w:rsidP="00D414F3">
      <w:pPr>
        <w:jc w:val="both"/>
      </w:pPr>
    </w:p>
    <w:p w:rsidR="00D414F3" w:rsidRPr="003418DC" w:rsidRDefault="00D414F3" w:rsidP="00D414F3">
      <w:pPr>
        <w:jc w:val="both"/>
      </w:pPr>
      <w:r w:rsidRPr="003418DC">
        <w:t>Finančná gramotnosť nie je absolútnym stavom, je to kontinuum schopností, ktoré sú podmienené premennými ako vek, rodina, kultúra či miesto bydliska. Finančná gramotnosť je označením pre stav neustáleho vývoja, ktorý umožňuje každému jednotlivcovi efektívne reagovať na nové osobné udalosti a neustále sa meniace ekonomické prostredie.</w:t>
      </w:r>
    </w:p>
    <w:p w:rsidR="00D414F3" w:rsidRPr="003418DC" w:rsidRDefault="00D414F3" w:rsidP="00D414F3">
      <w:pPr>
        <w:jc w:val="both"/>
      </w:pPr>
    </w:p>
    <w:p w:rsidR="00D414F3" w:rsidRPr="003418DC" w:rsidRDefault="00D414F3" w:rsidP="00D414F3">
      <w:pPr>
        <w:jc w:val="both"/>
      </w:pPr>
      <w:r w:rsidRPr="003418DC">
        <w:t>Vzhľadom na nedostatočné skúsenosti a ešte neosvojený požadovaný stupeň zodpovednosti u žiakov, bol vypracovaný Národný štandard finančnej gramotnosti. Tento je rozdelený do 7 tém, ktoré obsahujú čiastkové kompetencie. U absolventov primárneho vzdelávania sa očakáva zvládnutie úrovne 1 a u absolventov nižšieho sekundárneho vzdelávania sa očakáva zvládnutie úrovne 2 jednotlivých čiastkových kompetencií.</w:t>
      </w:r>
    </w:p>
    <w:p w:rsidR="00D414F3" w:rsidRPr="00F0765F" w:rsidRDefault="00D414F3" w:rsidP="00D414F3"/>
    <w:p w:rsidR="00D414F3" w:rsidRPr="00F0765F" w:rsidRDefault="00D414F3" w:rsidP="00D414F3">
      <w:r w:rsidRPr="00F0765F">
        <w:t>I. téma: Človek vo svete peňazí</w:t>
      </w:r>
    </w:p>
    <w:p w:rsidR="00D414F3" w:rsidRPr="003418DC" w:rsidRDefault="00D414F3" w:rsidP="00D414F3">
      <w:pPr>
        <w:jc w:val="both"/>
      </w:pPr>
    </w:p>
    <w:p w:rsidR="00D414F3" w:rsidRPr="003418DC" w:rsidRDefault="00D414F3" w:rsidP="00D414F3">
      <w:pPr>
        <w:jc w:val="both"/>
      </w:pPr>
      <w:r w:rsidRPr="003418DC">
        <w:t>1. Zachovať trvalé životné hodnoty a osvojiť si vzťah medzi životnými potrebami a financiami ako</w:t>
      </w:r>
      <w:r>
        <w:t xml:space="preserve"> prostriedku ich zabezpečovania</w:t>
      </w:r>
    </w:p>
    <w:p w:rsidR="00D414F3" w:rsidRPr="003418DC" w:rsidRDefault="00D414F3" w:rsidP="00D414F3">
      <w:pPr>
        <w:jc w:val="both"/>
      </w:pPr>
      <w:r w:rsidRPr="003418DC">
        <w:t>úroveň 1: Pomenovať základné ľudské hodnoty. Pomenovať základné ľudské potreby.</w:t>
      </w:r>
    </w:p>
    <w:p w:rsidR="00D414F3" w:rsidRPr="003418DC" w:rsidRDefault="00D414F3" w:rsidP="00D414F3">
      <w:pPr>
        <w:jc w:val="both"/>
      </w:pPr>
      <w:r w:rsidRPr="003418DC">
        <w:lastRenderedPageBreak/>
        <w:t>úroveň 2: Vysvetliť vzťah medzi zachovávaním trvalých životných hodnôt a uspokojovaním životných potrieb. Chápať funkciu peňazí ako prostriedku na ich zabezpečovanie.</w:t>
      </w:r>
    </w:p>
    <w:p w:rsidR="00D414F3" w:rsidRPr="003418DC" w:rsidRDefault="00D414F3" w:rsidP="00D414F3">
      <w:pPr>
        <w:jc w:val="both"/>
      </w:pPr>
    </w:p>
    <w:p w:rsidR="00D414F3" w:rsidRPr="003418DC" w:rsidRDefault="00D414F3" w:rsidP="00D414F3">
      <w:pPr>
        <w:jc w:val="both"/>
      </w:pPr>
      <w:r w:rsidRPr="003418DC">
        <w:t>2. Pochopiť a vážiť si hodnotu ľudskej práce a peňazí ako jednéh</w:t>
      </w:r>
      <w:r>
        <w:t>o z prostriedkov jej vyjadrenia</w:t>
      </w:r>
    </w:p>
    <w:p w:rsidR="00D414F3" w:rsidRPr="003418DC" w:rsidRDefault="00D414F3" w:rsidP="00D414F3">
      <w:pPr>
        <w:jc w:val="both"/>
      </w:pPr>
      <w:r w:rsidRPr="003418DC">
        <w:t>úroveň 1: Posúdiť spôsoby, akými rodičia zabezpečujú životné potreby celej rodiny. Vymenovať svoje vlastné skúsenosti s prácami v domácnosti.</w:t>
      </w:r>
    </w:p>
    <w:p w:rsidR="00D414F3" w:rsidRPr="003418DC" w:rsidRDefault="00D414F3" w:rsidP="00D414F3">
      <w:pPr>
        <w:jc w:val="both"/>
      </w:pPr>
      <w:r w:rsidRPr="003418DC">
        <w:t>úroveň 2: Opísať, čo znamená pojem ľudská práca. Pomenovať základné charakteristiky bohatstva a chudoby vo vzťahu k peniazom. Chápať postoj k životu ako zodpovednosť za seba a svojich blízkych. Uvedomiť si postavenie úspešných jednotlivcov a vymenovať príklady.</w:t>
      </w:r>
    </w:p>
    <w:p w:rsidR="00D414F3" w:rsidRPr="003418DC" w:rsidRDefault="00D414F3" w:rsidP="00D414F3">
      <w:pPr>
        <w:jc w:val="both"/>
      </w:pPr>
    </w:p>
    <w:p w:rsidR="00D414F3" w:rsidRPr="003418DC" w:rsidRDefault="00D414F3" w:rsidP="00D414F3">
      <w:pPr>
        <w:jc w:val="both"/>
      </w:pPr>
      <w:r w:rsidRPr="003418DC">
        <w:t>3. Osvojiť si základné etické súvislosti problematiky bohat</w:t>
      </w:r>
      <w:r>
        <w:t>stva, chudoby a dedenia chudoby</w:t>
      </w:r>
    </w:p>
    <w:p w:rsidR="00D414F3" w:rsidRPr="003418DC" w:rsidRDefault="00D414F3" w:rsidP="00D414F3">
      <w:pPr>
        <w:jc w:val="both"/>
      </w:pPr>
      <w:r w:rsidRPr="003418DC">
        <w:t>úroveň 1: Opísať príklady bohatstva a chudoby.</w:t>
      </w:r>
    </w:p>
    <w:p w:rsidR="00D414F3" w:rsidRPr="003418DC" w:rsidRDefault="00D414F3" w:rsidP="00D414F3">
      <w:pPr>
        <w:jc w:val="both"/>
      </w:pPr>
      <w:r w:rsidRPr="003418DC">
        <w:t>úroveň 2: Vysvetliť vplyv bohatstva a chudoby na životné podmienky rodiny</w:t>
      </w:r>
    </w:p>
    <w:p w:rsidR="00D414F3" w:rsidRPr="003418DC" w:rsidRDefault="00D414F3" w:rsidP="00D414F3">
      <w:pPr>
        <w:jc w:val="both"/>
      </w:pPr>
    </w:p>
    <w:p w:rsidR="00D414F3" w:rsidRPr="003418DC" w:rsidRDefault="00D414F3" w:rsidP="00D414F3">
      <w:pPr>
        <w:jc w:val="both"/>
      </w:pPr>
      <w:r w:rsidRPr="003418DC">
        <w:t>4. Popísať fungovanie problematiky jednotlivca</w:t>
      </w:r>
      <w:r>
        <w:t xml:space="preserve"> a rodiny v ekonomickej oblasti</w:t>
      </w:r>
    </w:p>
    <w:p w:rsidR="00D414F3" w:rsidRPr="003418DC" w:rsidRDefault="00D414F3" w:rsidP="00D414F3">
      <w:pPr>
        <w:jc w:val="both"/>
      </w:pPr>
      <w:r w:rsidRPr="003418DC">
        <w:t>úroveň 1: Vedieť stručne popísať ekonomickú sféru človeka a rodiny.</w:t>
      </w:r>
    </w:p>
    <w:p w:rsidR="00D414F3" w:rsidRPr="003418DC" w:rsidRDefault="00D414F3" w:rsidP="00D414F3">
      <w:pPr>
        <w:jc w:val="both"/>
      </w:pPr>
      <w:r w:rsidRPr="003418DC">
        <w:t>úroveň 2: Uviesť príklady činnosti jednotlivcov a rodín v ekonomickej oblasti.</w:t>
      </w:r>
    </w:p>
    <w:p w:rsidR="00D414F3" w:rsidRPr="003418DC" w:rsidRDefault="00D414F3" w:rsidP="00D414F3">
      <w:pPr>
        <w:jc w:val="both"/>
      </w:pPr>
    </w:p>
    <w:p w:rsidR="00D414F3" w:rsidRPr="003418DC" w:rsidRDefault="00D414F3" w:rsidP="00D414F3">
      <w:pPr>
        <w:jc w:val="both"/>
      </w:pPr>
      <w:r w:rsidRPr="003418DC">
        <w:t>5. Osvoji</w:t>
      </w:r>
      <w:r>
        <w:t>ť si, čo znamená žiť hospodárne</w:t>
      </w:r>
    </w:p>
    <w:p w:rsidR="00D414F3" w:rsidRPr="003418DC" w:rsidRDefault="00D414F3" w:rsidP="00D414F3">
      <w:pPr>
        <w:jc w:val="both"/>
      </w:pPr>
      <w:r w:rsidRPr="003418DC">
        <w:t>úroveň 1: Uviesť príklady hospodárneho zaob</w:t>
      </w:r>
      <w:r w:rsidR="006A5773">
        <w:t>chádzania s osobnými vecami, hos</w:t>
      </w:r>
      <w:r w:rsidRPr="003418DC">
        <w:t>podárneho správania sa v domácnosti. Osvojiť si potrebu hospodárneho zaobchádzania s pomôckami a predmetmi v škole aj mimo nej.</w:t>
      </w:r>
    </w:p>
    <w:p w:rsidR="00D414F3" w:rsidRPr="003418DC" w:rsidRDefault="00D414F3" w:rsidP="00D414F3">
      <w:pPr>
        <w:jc w:val="both"/>
      </w:pPr>
      <w:r w:rsidRPr="003418DC">
        <w:t>úroveň 2: Poznať hodnotu vecí ako výsledku práce. Vedieť samostatne určiť približnú výšku finančného vyjadrenia hodnoty vecí a na zá</w:t>
      </w:r>
      <w:r w:rsidR="006A5773">
        <w:t>k</w:t>
      </w:r>
      <w:r w:rsidRPr="003418DC">
        <w:t>lade toho prijímať nákupné rozhodnutia. Vedieť vyhodnotiť vplyv reklamy na spotrebu.</w:t>
      </w:r>
    </w:p>
    <w:p w:rsidR="00D414F3" w:rsidRPr="003418DC" w:rsidRDefault="00D414F3" w:rsidP="00D414F3"/>
    <w:p w:rsidR="00D414F3" w:rsidRPr="003418DC" w:rsidRDefault="00D414F3" w:rsidP="00D414F3">
      <w:r w:rsidRPr="003418DC">
        <w:t>II. téma: Finančná zodpovednosť a prijímanie rozhodnutí</w:t>
      </w:r>
    </w:p>
    <w:p w:rsidR="00D414F3" w:rsidRPr="003418DC" w:rsidRDefault="00D414F3" w:rsidP="00D414F3"/>
    <w:p w:rsidR="00D414F3" w:rsidRPr="003418DC" w:rsidRDefault="00D414F3" w:rsidP="00D414F3">
      <w:r w:rsidRPr="003418DC">
        <w:t>1. Prevziať zodpovednosť</w:t>
      </w:r>
      <w:r>
        <w:t xml:space="preserve"> za osobné finančné rozhodnutia</w:t>
      </w:r>
    </w:p>
    <w:p w:rsidR="00D414F3" w:rsidRPr="003418DC" w:rsidRDefault="00D414F3" w:rsidP="00D414F3">
      <w:r w:rsidRPr="003418DC">
        <w:t>úroveň 1: Uviesť príklady finančných rozhodnutí a ich možných dôsledkov. Uviesť príklady, ako byť finančne zodpovedným mladým človekom.</w:t>
      </w:r>
    </w:p>
    <w:p w:rsidR="00D414F3" w:rsidRPr="003418DC" w:rsidRDefault="00D414F3" w:rsidP="00D414F3"/>
    <w:p w:rsidR="00D414F3" w:rsidRPr="003418DC" w:rsidRDefault="00D414F3" w:rsidP="00D414F3">
      <w:r w:rsidRPr="003418DC">
        <w:t>úroveň 2: Popísať spôsoby, ako byť finančne zodpovedným dospelým človekom. Uviesť príklady prínosov finančnej zodpovednosti a strát spôsobených finančnou nezodpovednosťou. Inšpirovať sa príkladmi úspešných osobností. Uviesť príklady úspešných jednotlivcov na svojej plánovanej profesijnej ceste.</w:t>
      </w:r>
    </w:p>
    <w:p w:rsidR="00D414F3" w:rsidRPr="003418DC" w:rsidRDefault="00D414F3" w:rsidP="00D414F3"/>
    <w:p w:rsidR="00D414F3" w:rsidRPr="003418DC" w:rsidRDefault="00D414F3" w:rsidP="00D414F3">
      <w:r w:rsidRPr="003418DC">
        <w:t>2. Nájsť a vyhodnot</w:t>
      </w:r>
      <w:r>
        <w:t>iť informácie z rôznych zdrojov</w:t>
      </w:r>
    </w:p>
    <w:p w:rsidR="00D414F3" w:rsidRPr="003418DC" w:rsidRDefault="00D414F3" w:rsidP="00D414F3">
      <w:r w:rsidRPr="003418DC">
        <w:t>úroveň 1: Uviesť príklady, prečo sa oplatí jednotlivcovi byť dobre finančne informovaný. Opísať zdroje finančných informácií.</w:t>
      </w:r>
    </w:p>
    <w:p w:rsidR="00D414F3" w:rsidRPr="003418DC" w:rsidRDefault="00D414F3" w:rsidP="00D414F3">
      <w:r w:rsidRPr="003418DC">
        <w:t>úroveň 2: Analyzovať a vyhodnotiť reklamné tvrdenia. Uviesť internetové a tlačové informácie o produktoch a vymenovať silné a slabé stránky každého z nich.</w:t>
      </w:r>
    </w:p>
    <w:p w:rsidR="00D414F3" w:rsidRPr="003418DC" w:rsidRDefault="00D414F3" w:rsidP="00D414F3"/>
    <w:p w:rsidR="00D414F3" w:rsidRPr="003418DC" w:rsidRDefault="00D414F3" w:rsidP="00D414F3">
      <w:r w:rsidRPr="003418DC">
        <w:t>3. Kontrol</w:t>
      </w:r>
      <w:r>
        <w:t>ovať osobné  údaje a informácie</w:t>
      </w:r>
    </w:p>
    <w:p w:rsidR="00D414F3" w:rsidRPr="003418DC" w:rsidRDefault="00D414F3" w:rsidP="00D414F3">
      <w:r w:rsidRPr="003418DC">
        <w:t>úroveň 1: Opísať, ktoré druhy osobných informácií by nemali byť odhalené tretím osobám. Opísať možné dôsledky takéhoto odhalenia.</w:t>
      </w:r>
    </w:p>
    <w:p w:rsidR="00D414F3" w:rsidRPr="003418DC" w:rsidRDefault="00D414F3" w:rsidP="00D414F3">
      <w:r w:rsidRPr="003418DC">
        <w:t>úroveň 2: Vymenovať kroky, ktoré môže jednotlivec podniknúť na ochranu svojich osobných údajov. Opísať problémy, ktoré sa môžu objaviť v prípade, že sa človek stane obeťou krádeže osobných údajov. Uviesť spôsoby, ktorými zlodeji môžu získať osobné údaje a informácie.</w:t>
      </w:r>
    </w:p>
    <w:p w:rsidR="00D414F3" w:rsidRPr="003418DC" w:rsidRDefault="00D414F3" w:rsidP="00D414F3"/>
    <w:p w:rsidR="00D414F3" w:rsidRPr="003418DC" w:rsidRDefault="00D414F3" w:rsidP="00D414F3">
      <w:r w:rsidRPr="003418DC">
        <w:lastRenderedPageBreak/>
        <w:t>4. Prijímať finančné rozhodnutia zv</w:t>
      </w:r>
      <w:r>
        <w:t>ažovaním alternatív a dôsledkov</w:t>
      </w:r>
    </w:p>
    <w:p w:rsidR="00D414F3" w:rsidRPr="003418DC" w:rsidRDefault="00D414F3" w:rsidP="00D414F3">
      <w:r w:rsidRPr="003418DC">
        <w:t>úroveň 1: Zoradiť osobné želania/potreby podľa ich dôležitosti. Stanoviť si merateľné krátkodobé finančné ciele. Vymedziť jednotlivé kroky pomocou zhodnotenia alternatív. Používať rozhodovanie pri krátkodobých cieľoch.</w:t>
      </w:r>
    </w:p>
    <w:p w:rsidR="00D414F3" w:rsidRPr="003418DC" w:rsidRDefault="00D414F3" w:rsidP="00D414F3">
      <w:r w:rsidRPr="003418DC">
        <w:t>úroveň 2: Zoradiť osobné finančné ciele podľa ich priority. Stanoviť si merateľné krátkodobé a strednodobé finančné ciele. Použiť finančnú alebo internetovú kalkulačku na stanovenie nákladov na dosiahnutie strednodobého cieľa. Zhodnotiť výsledky finančného rozhodnutia. Používať zodpovedné rozhodovanie pri strednodobých cieľoch.</w:t>
      </w:r>
    </w:p>
    <w:p w:rsidR="00D414F3" w:rsidRPr="003418DC" w:rsidRDefault="00D414F3" w:rsidP="00D414F3"/>
    <w:p w:rsidR="00D414F3" w:rsidRDefault="00D414F3" w:rsidP="00D414F3"/>
    <w:p w:rsidR="00D414F3" w:rsidRDefault="00D414F3" w:rsidP="00D414F3"/>
    <w:p w:rsidR="00D414F3" w:rsidRDefault="00D414F3" w:rsidP="00D414F3"/>
    <w:p w:rsidR="00D414F3" w:rsidRDefault="00D414F3" w:rsidP="00D414F3"/>
    <w:p w:rsidR="00D414F3" w:rsidRPr="003418DC" w:rsidRDefault="00D414F3" w:rsidP="00D414F3">
      <w:r w:rsidRPr="003418DC">
        <w:t>5. Vypracovať komunikačné stratégie na diskusiu o finančných záležitostiach</w:t>
      </w:r>
    </w:p>
    <w:p w:rsidR="00D414F3" w:rsidRPr="003418DC" w:rsidRDefault="00D414F3" w:rsidP="00D414F3"/>
    <w:p w:rsidR="00D414F3" w:rsidRPr="003418DC" w:rsidRDefault="00D414F3" w:rsidP="00D414F3">
      <w:r w:rsidRPr="003418DC">
        <w:t>úroveň 1: Uviesť príklady míňania peňazí u detí predchádzajúcich generácií. Porozprávať o hodnotách a postojoch predchádzajúcich generácií na základe ich osobných príbehov o peniazoch.</w:t>
      </w:r>
    </w:p>
    <w:p w:rsidR="00D414F3" w:rsidRPr="003418DC" w:rsidRDefault="00D414F3" w:rsidP="00D414F3">
      <w:r w:rsidRPr="003418DC">
        <w:t>úroveň 2: Vysvetliť, ako komunikácia o finančne významných záležitostiach môže pomôcť predchádzať konfliktom. Identifikovať rozdiely medzi hodnotami a postojmi k peniazom u rovesníkov.</w:t>
      </w:r>
    </w:p>
    <w:p w:rsidR="00D414F3" w:rsidRPr="003418DC" w:rsidRDefault="00D414F3" w:rsidP="00D414F3"/>
    <w:p w:rsidR="00D414F3" w:rsidRPr="003418DC" w:rsidRDefault="00D414F3" w:rsidP="00D414F3">
      <w:r w:rsidRPr="003418DC">
        <w:t>6. Vedieť stručne zhrnúť hlavné princípy ochrany spotrebiteľov</w:t>
      </w:r>
    </w:p>
    <w:p w:rsidR="00D414F3" w:rsidRPr="003418DC" w:rsidRDefault="00D414F3" w:rsidP="00D414F3"/>
    <w:p w:rsidR="00D414F3" w:rsidRPr="003418DC" w:rsidRDefault="00D414F3" w:rsidP="00D414F3">
      <w:r w:rsidRPr="003418DC">
        <w:t xml:space="preserve">úroveň 1: Vysvetliť podmienky na vrátenie </w:t>
      </w:r>
      <w:r>
        <w:t>výrobkov v miestnych obchodoch.</w:t>
      </w:r>
    </w:p>
    <w:p w:rsidR="00D414F3" w:rsidRPr="003418DC" w:rsidRDefault="00D414F3" w:rsidP="00D414F3">
      <w:r w:rsidRPr="003418DC">
        <w:t>úroveň 2: Vyhľadať si príslušný orgán na ochranu spotrebiteľov v mieste pobytu. Uviesť príklady klamlivých alebo zavádzajúcich obchodných praktík, ktoré zakazuje zákon o ochrane spotrebiteľa. Vysvetliť kroky pri riešení reklamácie podanej zákazníkom.</w:t>
      </w:r>
    </w:p>
    <w:p w:rsidR="00D414F3" w:rsidRPr="003418DC" w:rsidRDefault="00D414F3" w:rsidP="00D414F3"/>
    <w:p w:rsidR="00D414F3" w:rsidRPr="003418DC" w:rsidRDefault="00D414F3" w:rsidP="00D414F3">
      <w:r w:rsidRPr="003418DC">
        <w:t>III. téma: Zabezpečenie peňazí pre uspokojovanie životných potrieb - príjem a práca</w:t>
      </w:r>
    </w:p>
    <w:p w:rsidR="00D414F3" w:rsidRPr="003418DC" w:rsidRDefault="00D414F3" w:rsidP="00D414F3"/>
    <w:p w:rsidR="00D414F3" w:rsidRPr="003418DC" w:rsidRDefault="00D414F3" w:rsidP="00D414F3">
      <w:r w:rsidRPr="003418DC">
        <w:t>1. Poznať a harmonizovať osobné</w:t>
      </w:r>
      <w:r>
        <w:t>, rodinné a spoločenské potreby</w:t>
      </w:r>
    </w:p>
    <w:p w:rsidR="00D414F3" w:rsidRPr="003418DC" w:rsidRDefault="00D414F3" w:rsidP="00D414F3">
      <w:r w:rsidRPr="003418DC">
        <w:t>úroveň 1: Pomenovať osobné, rodinné a spoločenské potreby.</w:t>
      </w:r>
    </w:p>
    <w:p w:rsidR="00D414F3" w:rsidRPr="003418DC" w:rsidRDefault="00D414F3" w:rsidP="00D414F3">
      <w:r w:rsidRPr="003418DC">
        <w:t>úroveň 2: Vysvetliť vzájomné vzťahy medzi životnými potrebami jednotlivca a rodiny.</w:t>
      </w:r>
    </w:p>
    <w:p w:rsidR="00D414F3" w:rsidRPr="003418DC" w:rsidRDefault="00D414F3" w:rsidP="00D414F3"/>
    <w:p w:rsidR="00D414F3" w:rsidRPr="003418DC" w:rsidRDefault="00D414F3" w:rsidP="00D414F3">
      <w:r w:rsidRPr="003418DC">
        <w:t>2. Porozumieť a orientovať sa v problematike zabezpečovania životných (ekonomickýc</w:t>
      </w:r>
      <w:r>
        <w:t>h) potrieb jednotlivca a rodiny</w:t>
      </w:r>
    </w:p>
    <w:p w:rsidR="00D414F3" w:rsidRPr="003418DC" w:rsidRDefault="00D414F3" w:rsidP="00D414F3">
      <w:r w:rsidRPr="003418DC">
        <w:t>úroveň 1: Opísať príklady základných životných potrieb.</w:t>
      </w:r>
    </w:p>
    <w:p w:rsidR="00D414F3" w:rsidRPr="003418DC" w:rsidRDefault="00D414F3" w:rsidP="00D414F3">
      <w:r w:rsidRPr="003418DC">
        <w:t>úroveň 2: Vysvetliť základné súvislosti zabezpečovania životných potrieb jednotlivca a rodiny.</w:t>
      </w:r>
    </w:p>
    <w:p w:rsidR="00D414F3" w:rsidRPr="003418DC" w:rsidRDefault="00D414F3" w:rsidP="00D414F3"/>
    <w:p w:rsidR="00D414F3" w:rsidRPr="003418DC" w:rsidRDefault="00D414F3" w:rsidP="00D414F3">
      <w:r w:rsidRPr="003418DC">
        <w:t xml:space="preserve">3. Zhodnotiť vzdelanostné a pracovné predpoklady z hľadiska </w:t>
      </w:r>
      <w:r>
        <w:t>uspokojovania životných potrieb</w:t>
      </w:r>
    </w:p>
    <w:p w:rsidR="00D414F3" w:rsidRPr="003418DC" w:rsidRDefault="00D414F3" w:rsidP="00D414F3">
      <w:r w:rsidRPr="003418DC">
        <w:t>úroveň 1: Opísať, čo je povolanie a zamestnanie.</w:t>
      </w:r>
    </w:p>
    <w:p w:rsidR="00D414F3" w:rsidRPr="003418DC" w:rsidRDefault="00D414F3" w:rsidP="00D414F3">
      <w:r w:rsidRPr="003418DC">
        <w:t>úroveň 2: Uviesť príklady, ako záujmy, poznatky a schopnosti jednotlivca môžu ovplyvniť výber povolania. Uviesť príklady, ako vzdelanie alebo praktické zručnosti môžu ovplyvniť príjem počas života. Identifikovať internetové a tlačové zdroje informácií o pracovných miestach, kariére a podnikaní. Porovnať osobné zručnosti a záujmy s rozličnými kariérnymi možnosťami.</w:t>
      </w:r>
    </w:p>
    <w:p w:rsidR="00D414F3" w:rsidRPr="003418DC" w:rsidRDefault="00D414F3" w:rsidP="00D414F3"/>
    <w:p w:rsidR="00D414F3" w:rsidRPr="003418DC" w:rsidRDefault="00D414F3" w:rsidP="00D414F3">
      <w:r w:rsidRPr="003418DC">
        <w:lastRenderedPageBreak/>
        <w:t>4. Identifikovať zdroje osobných príjmov</w:t>
      </w:r>
    </w:p>
    <w:p w:rsidR="00D414F3" w:rsidRPr="003418DC" w:rsidRDefault="00D414F3" w:rsidP="00D414F3"/>
    <w:p w:rsidR="00D414F3" w:rsidRPr="003418DC" w:rsidRDefault="00D414F3" w:rsidP="00D414F3">
      <w:r w:rsidRPr="003418DC">
        <w:t xml:space="preserve">úroveň 1: Opísať svoju predstavu, </w:t>
      </w:r>
      <w:r>
        <w:t>čo sú to osobné príjmy človeka.</w:t>
      </w:r>
    </w:p>
    <w:p w:rsidR="00D414F3" w:rsidRPr="003418DC" w:rsidRDefault="00D414F3" w:rsidP="00D414F3">
      <w:r w:rsidRPr="003418DC">
        <w:t>úroveň 2: Vysvetliť pojem mzda. Uviesť príklady zdrojov príjmu iných než mzda (dar, provízia a zisk).</w:t>
      </w:r>
    </w:p>
    <w:p w:rsidR="00D414F3" w:rsidRPr="003418DC" w:rsidRDefault="00D414F3" w:rsidP="00D414F3"/>
    <w:p w:rsidR="00D414F3" w:rsidRPr="003418DC" w:rsidRDefault="00D414F3" w:rsidP="00D414F3">
      <w:r w:rsidRPr="003418DC">
        <w:t>5. Orientovať sa v modeloch zabezpečenia jednotlivca a rodiny peniazmi</w:t>
      </w:r>
    </w:p>
    <w:p w:rsidR="00D414F3" w:rsidRPr="003418DC" w:rsidRDefault="00D414F3" w:rsidP="00D414F3"/>
    <w:p w:rsidR="00D414F3" w:rsidRPr="003418DC" w:rsidRDefault="00D414F3" w:rsidP="00D414F3">
      <w:r w:rsidRPr="003418DC">
        <w:t>úroveň 1: Vysvetliť na jednoduchom príklade vzť</w:t>
      </w:r>
      <w:r>
        <w:t>ah človeka a rodiny k peniazom.</w:t>
      </w:r>
    </w:p>
    <w:p w:rsidR="00D414F3" w:rsidRPr="003418DC" w:rsidRDefault="00D414F3" w:rsidP="00D414F3">
      <w:r w:rsidRPr="003418DC">
        <w:t>úroveň 2: Vedieť popísať spôsob zabezpečenia peňazí vo vlastnej rodine a porovnať ho so zabezpečením v inej rodine.</w:t>
      </w:r>
    </w:p>
    <w:p w:rsidR="00D414F3" w:rsidRPr="003418DC" w:rsidRDefault="00D414F3" w:rsidP="00D414F3"/>
    <w:p w:rsidR="00D414F3" w:rsidRPr="003418DC" w:rsidRDefault="00D414F3" w:rsidP="00D414F3">
      <w:r w:rsidRPr="003418DC">
        <w:t>6. Opísať faktory ovplyvňujúce výšku čistej mzdy</w:t>
      </w:r>
    </w:p>
    <w:p w:rsidR="00D414F3" w:rsidRPr="003418DC" w:rsidRDefault="00D414F3" w:rsidP="00D414F3"/>
    <w:p w:rsidR="00D414F3" w:rsidRPr="003418DC" w:rsidRDefault="00D414F3" w:rsidP="00D414F3">
      <w:r>
        <w:t>úroveň 1: ---</w:t>
      </w:r>
    </w:p>
    <w:p w:rsidR="00D414F3" w:rsidRPr="003418DC" w:rsidRDefault="00D414F3" w:rsidP="00D414F3">
      <w:r w:rsidRPr="003418DC">
        <w:t>úroveň 2: Definovať daň a vysvetliť rozdiel medzi daňou z pridanej hodnoty a daňou z príjmu. Uviesť príklad spôsobov, akými štát využíva príjmy z daní.</w:t>
      </w:r>
    </w:p>
    <w:p w:rsidR="00D414F3" w:rsidRPr="003418DC" w:rsidRDefault="00D414F3" w:rsidP="00D414F3"/>
    <w:p w:rsidR="00D414F3" w:rsidRDefault="00D414F3" w:rsidP="00D414F3">
      <w:r w:rsidRPr="003418DC">
        <w:t>7. Poznať základné otázky úspešnosti vo finančnej oblasti, inšpirované úspešnými osobnosťami a uplatňovanie ich postupov</w:t>
      </w:r>
    </w:p>
    <w:p w:rsidR="00D414F3" w:rsidRPr="003418DC" w:rsidRDefault="00D414F3" w:rsidP="00D414F3"/>
    <w:p w:rsidR="00D414F3" w:rsidRPr="003418DC" w:rsidRDefault="00D414F3" w:rsidP="00D414F3">
      <w:r w:rsidRPr="003418DC">
        <w:t>úroveň 1: Vysvetliť príklady úspešnosti a</w:t>
      </w:r>
      <w:r>
        <w:t xml:space="preserve"> neúspešnosti človeka v živote.</w:t>
      </w:r>
    </w:p>
    <w:p w:rsidR="00D414F3" w:rsidRPr="003418DC" w:rsidRDefault="00D414F3" w:rsidP="00D414F3">
      <w:r w:rsidRPr="003418DC">
        <w:t>úroveň 2: Opísať úspešnosť v ekonomickej oblasti. Vedieť diskutovať o vzťahu morálky a peňazí. Uviesť príklad finančne úspešného človeka vo svojom okolí.</w:t>
      </w:r>
    </w:p>
    <w:p w:rsidR="00D414F3" w:rsidRPr="003418DC" w:rsidRDefault="00D414F3" w:rsidP="00D414F3"/>
    <w:p w:rsidR="00D414F3" w:rsidRPr="003418DC" w:rsidRDefault="00D414F3" w:rsidP="00D414F3">
      <w:r w:rsidRPr="003418DC">
        <w:t>IV. téma: Plánovanie a hospodárenie s peniazmi</w:t>
      </w:r>
    </w:p>
    <w:p w:rsidR="00D414F3" w:rsidRPr="003418DC" w:rsidRDefault="00D414F3" w:rsidP="00D414F3"/>
    <w:p w:rsidR="00D414F3" w:rsidRPr="003418DC" w:rsidRDefault="00D414F3" w:rsidP="00D414F3">
      <w:r w:rsidRPr="003418DC">
        <w:t>1. Vypracovať osobný finančný plán</w:t>
      </w:r>
    </w:p>
    <w:p w:rsidR="00D414F3" w:rsidRPr="003418DC" w:rsidRDefault="00D414F3" w:rsidP="00D414F3"/>
    <w:p w:rsidR="00D414F3" w:rsidRPr="003418DC" w:rsidRDefault="00D414F3" w:rsidP="00D414F3">
      <w:r w:rsidRPr="003418DC">
        <w:t>úroveň 1: Porozprávať, aké môžu byť výdavky na domácnosť a aké môžu byť zd</w:t>
      </w:r>
      <w:r>
        <w:t>roje príjmov v domácnosti.</w:t>
      </w:r>
    </w:p>
    <w:p w:rsidR="00D414F3" w:rsidRPr="003418DC" w:rsidRDefault="00D414F3" w:rsidP="00D414F3">
      <w:r w:rsidRPr="003418DC">
        <w:t>úroveň 2: Vypracovať denník osobných príjmov a výdavkov. Opísať spôsob rozdelenia finančnej čiastky pripadajúcej na týždeň medzi jednotlivé finančné ciele - míňanie, sporenie, spoluúčasť. Diskutovať o prvkoch osobného rozpočtu (príjmy, výdavky a úspory). Vypočítať percentá pripadajúce na hlavné kategórie výdavkov v rámci mesačného rodinného rozpočtu.</w:t>
      </w:r>
    </w:p>
    <w:p w:rsidR="00D414F3" w:rsidRPr="003418DC" w:rsidRDefault="00D414F3" w:rsidP="00D414F3"/>
    <w:p w:rsidR="00D414F3" w:rsidRPr="003418DC" w:rsidRDefault="00D414F3" w:rsidP="00D414F3">
      <w:r w:rsidRPr="003418DC">
        <w:t>2. Vypracovať systém na udržiavanie a používanie finančných záznamov</w:t>
      </w:r>
    </w:p>
    <w:p w:rsidR="00D414F3" w:rsidRPr="003418DC" w:rsidRDefault="00D414F3" w:rsidP="00D414F3"/>
    <w:p w:rsidR="00D414F3" w:rsidRPr="003418DC" w:rsidRDefault="00D414F3" w:rsidP="00D414F3">
      <w:r w:rsidRPr="003418DC">
        <w:t xml:space="preserve">úroveň 1: Vysvetliť svoju </w:t>
      </w:r>
      <w:r>
        <w:t>predstavu o tom, čo je majetok.</w:t>
      </w:r>
    </w:p>
    <w:p w:rsidR="00D414F3" w:rsidRPr="003418DC" w:rsidRDefault="00D414F3" w:rsidP="00D414F3">
      <w:r w:rsidRPr="003418DC">
        <w:t>úroveň 2: Založiť si kartotéku informácií o produktoch v domácnosti, vrátane informácií o zárukách a ďalších finančných dokumentoch, ako sú účtovné doklady a výpisy z bankových účtov.</w:t>
      </w:r>
    </w:p>
    <w:p w:rsidR="00D414F3" w:rsidRPr="003418DC" w:rsidRDefault="00D414F3" w:rsidP="00D414F3"/>
    <w:p w:rsidR="00D414F3" w:rsidRPr="003418DC" w:rsidRDefault="00D414F3" w:rsidP="00D414F3">
      <w:r w:rsidRPr="003418DC">
        <w:t>3. Popísať spôsob používania rôznych metód platenia</w:t>
      </w:r>
    </w:p>
    <w:p w:rsidR="00D414F3" w:rsidRPr="003418DC" w:rsidRDefault="00D414F3" w:rsidP="00D414F3"/>
    <w:p w:rsidR="00D414F3" w:rsidRPr="003418DC" w:rsidRDefault="006A5773" w:rsidP="00D414F3">
      <w:r>
        <w:t>úroveň 1: Opísať, z</w:t>
      </w:r>
      <w:r w:rsidR="00D414F3" w:rsidRPr="003418DC">
        <w:t>a čo všet</w:t>
      </w:r>
      <w:r w:rsidR="00D414F3">
        <w:t>ko rodičia v domácnosti platia.</w:t>
      </w:r>
    </w:p>
    <w:p w:rsidR="00D414F3" w:rsidRPr="003418DC" w:rsidRDefault="00D414F3" w:rsidP="00D414F3">
      <w:r w:rsidRPr="003418DC">
        <w:t>úroveň 2: Opísať rôzne typy miestnych finančných inštitúcií. Vysvetliť, čím sa od seba líšia. Vysvet</w:t>
      </w:r>
      <w:r w:rsidR="006A5773">
        <w:t>l</w:t>
      </w:r>
      <w:r w:rsidRPr="003418DC">
        <w:t>iť, ako fungujú šeky, debetné a kreditné karty. Diskutovať o výhodách a nevýhodách jednotlivých platobných metód.</w:t>
      </w:r>
    </w:p>
    <w:p w:rsidR="00D414F3" w:rsidRPr="003418DC" w:rsidRDefault="00D414F3" w:rsidP="00D414F3"/>
    <w:p w:rsidR="00D414F3" w:rsidRPr="003418DC" w:rsidRDefault="00D414F3" w:rsidP="00D414F3">
      <w:r w:rsidRPr="003418DC">
        <w:lastRenderedPageBreak/>
        <w:t>4. Uplatniť spotrebiteľské zručnosti pri zodpovednom rozhodovaní o nákupe</w:t>
      </w:r>
    </w:p>
    <w:p w:rsidR="00D414F3" w:rsidRPr="003418DC" w:rsidRDefault="00D414F3" w:rsidP="00D414F3"/>
    <w:p w:rsidR="00D414F3" w:rsidRPr="003418DC" w:rsidRDefault="00D414F3" w:rsidP="00D414F3">
      <w:r w:rsidRPr="003418DC">
        <w:t>úroveň 1: Porovnať ceny rovnakého výrobku v dvoch rôznych obchodoch. Uplatniť zodpovedné rozhodovanie, prime</w:t>
      </w:r>
      <w:r>
        <w:t>rané osobnému veku, pri nákupe.</w:t>
      </w:r>
    </w:p>
    <w:p w:rsidR="00D414F3" w:rsidRPr="003418DC" w:rsidRDefault="00D414F3" w:rsidP="00D414F3">
      <w:r w:rsidRPr="003418DC">
        <w:t>úroveň 2: Uplatniť zodpovedné rozhodovanie, primerané osobnému veku, pri nákupe. Vysvetliť vzťah medzi spôsobmi míňania peňazí a dosahovaním finančných cieľov. Uviesť príklady ako vonkajšie činitele (napr. marketing alebo reklamné techniky) môžu u rozličných jedincov ovplyvniť rozhodnutie, na čo minúť peniaze. Opísať spôsob rozhodovania pri sporení a míňaní finančných prostriedkov. Prekontrolovať daň z pridanej hodnoty na doklade o zaplatení nákupu.</w:t>
      </w:r>
    </w:p>
    <w:p w:rsidR="00D414F3" w:rsidRPr="003418DC" w:rsidRDefault="00D414F3" w:rsidP="00D414F3"/>
    <w:p w:rsidR="00D414F3" w:rsidRPr="003418DC" w:rsidRDefault="00D414F3" w:rsidP="00D414F3">
      <w:r w:rsidRPr="003418DC">
        <w:t>5. Zvážiť príspevky na darcovstvo a filantropiu</w:t>
      </w:r>
    </w:p>
    <w:p w:rsidR="00D414F3" w:rsidRPr="003418DC" w:rsidRDefault="00D414F3" w:rsidP="00D414F3"/>
    <w:p w:rsidR="00D414F3" w:rsidRPr="003418DC" w:rsidRDefault="00D414F3" w:rsidP="00D414F3">
      <w:r w:rsidRPr="003418DC">
        <w:t>úroveň 1: Opísať, ktoré charitatívne organizá</w:t>
      </w:r>
      <w:r>
        <w:t>cie žiak vo svojom okolí pozná.</w:t>
      </w:r>
    </w:p>
    <w:p w:rsidR="00D414F3" w:rsidRPr="003418DC" w:rsidRDefault="00D414F3" w:rsidP="00D414F3">
      <w:r w:rsidRPr="003418DC">
        <w:t>úroveň 2: Stanoviť, či je prispievanie formou darcovstva a filantropie v súlade s osobným rozpočtom.</w:t>
      </w:r>
    </w:p>
    <w:p w:rsidR="00D414F3" w:rsidRPr="003418DC" w:rsidRDefault="00D414F3" w:rsidP="00D414F3"/>
    <w:p w:rsidR="00D414F3" w:rsidRPr="003418DC" w:rsidRDefault="00D414F3" w:rsidP="00D414F3">
      <w:r w:rsidRPr="003418DC">
        <w:t>6. Uvedomiť si účel a dôležitosť závetu</w:t>
      </w:r>
    </w:p>
    <w:p w:rsidR="00D414F3" w:rsidRPr="003418DC" w:rsidRDefault="00D414F3" w:rsidP="00D414F3"/>
    <w:p w:rsidR="00D414F3" w:rsidRPr="003418DC" w:rsidRDefault="00D414F3" w:rsidP="00D414F3">
      <w:r w:rsidRPr="003418DC">
        <w:t>úroveň 1: Uviesť predmet, ktorý zdedil niektorý člen v domácnos</w:t>
      </w:r>
      <w:r>
        <w:t>ti.</w:t>
      </w:r>
    </w:p>
    <w:p w:rsidR="00D414F3" w:rsidRPr="003418DC" w:rsidRDefault="00D414F3" w:rsidP="00D414F3">
      <w:r w:rsidRPr="003418DC">
        <w:t>úroveň 2: Zistiť vek, v ktorom môže jednotlivec spísať platný závet v danom štáte pobytu. Opísať hlavné prvky jednoduchého závetu a zistiť obvyklé náklady v prípade, že si závet dá vypracovať.</w:t>
      </w:r>
    </w:p>
    <w:p w:rsidR="00D414F3" w:rsidRPr="003418DC" w:rsidRDefault="00D414F3" w:rsidP="00D414F3"/>
    <w:p w:rsidR="00D414F3" w:rsidRPr="003418DC" w:rsidRDefault="00D414F3" w:rsidP="00D414F3">
      <w:r w:rsidRPr="003418DC">
        <w:t>V. téma: Úver a dlh</w:t>
      </w:r>
    </w:p>
    <w:p w:rsidR="00D414F3" w:rsidRPr="003418DC" w:rsidRDefault="00D414F3" w:rsidP="00D414F3"/>
    <w:p w:rsidR="00D414F3" w:rsidRPr="003418DC" w:rsidRDefault="00D414F3" w:rsidP="00D414F3">
      <w:r w:rsidRPr="003418DC">
        <w:t>1. Identifikovať náklady a prínosy jednot</w:t>
      </w:r>
      <w:r w:rsidR="006A5773">
        <w:t>l</w:t>
      </w:r>
      <w:r w:rsidRPr="003418DC">
        <w:t>ivých typov úverov</w:t>
      </w:r>
    </w:p>
    <w:p w:rsidR="00D414F3" w:rsidRPr="003418DC" w:rsidRDefault="00D414F3" w:rsidP="00D414F3"/>
    <w:p w:rsidR="00D414F3" w:rsidRPr="003418DC" w:rsidRDefault="00D414F3" w:rsidP="00D414F3">
      <w:r w:rsidRPr="003418DC">
        <w:t>úroveň 1: Opísať situácie, kedy si človek peniaze/predmety nakupuje a kedy si ich požičiava. Popí</w:t>
      </w:r>
      <w:r>
        <w:t>sať dôsledky obidvoch možností.</w:t>
      </w:r>
    </w:p>
    <w:p w:rsidR="00D414F3" w:rsidRPr="003418DC" w:rsidRDefault="00D414F3" w:rsidP="00D414F3">
      <w:r w:rsidRPr="003418DC">
        <w:t>úroveň 2: Vysvetliť, prečo finančné inštitúcie požičiavajú peniaze. Vymenovať nákupy na úver, ktoré dospelí bežne robia. Opísať výhody a nevýhody využívania úveru. Vysvetliť, prečo je používanie kreditnej karty určitou formou pôžičky. Vysvetliť, ako sa líšia debetné karty od kreditných kariet.</w:t>
      </w:r>
    </w:p>
    <w:p w:rsidR="00D414F3" w:rsidRPr="003418DC" w:rsidRDefault="00D414F3" w:rsidP="00D414F3"/>
    <w:p w:rsidR="00D414F3" w:rsidRPr="003418DC" w:rsidRDefault="00D414F3" w:rsidP="00D414F3">
      <w:r w:rsidRPr="003418DC">
        <w:t>2. Vysvetliť účel informácií o úverovej schopnosti a poznať práva žiadateľa o úver v súvislosti s informáciami o úverovej schopnosti</w:t>
      </w:r>
    </w:p>
    <w:p w:rsidR="00D414F3" w:rsidRPr="003418DC" w:rsidRDefault="00D414F3" w:rsidP="00D414F3"/>
    <w:p w:rsidR="00D414F3" w:rsidRPr="003418DC" w:rsidRDefault="00D414F3" w:rsidP="00D414F3">
      <w:r w:rsidRPr="003418DC">
        <w:t>úroveň 1: Opísať, aké vlastnosti by mal mať človek, ktorý si požičiava obľúbenú osobnú vec iného človeka. Opísať postup, ako si môže človek opätovne získať dôveru požičiavajúceho, ak stratil aleb</w:t>
      </w:r>
      <w:r>
        <w:t>o poškodil požičanú osobnú vec.</w:t>
      </w:r>
    </w:p>
    <w:p w:rsidR="00D414F3" w:rsidRPr="003418DC" w:rsidRDefault="00D414F3" w:rsidP="00D414F3">
      <w:r w:rsidRPr="003418DC">
        <w:t>úroveň 2: Vysvetliť hodnotu informácií o úverovej histórii pre žiadateľov a poskytovateľov úveru. Vysvetliť, prečo je dôležité vybudovať si pozitívnu úverovú históriu. Opísať informácie nachádzajúce sa v správe o úverovej histórii a ako dlho sa tieto uchovávajú. Uviesť príklady dovoleného použitia správ o úverovej histórii na úč</w:t>
      </w:r>
      <w:r w:rsidR="006A5773">
        <w:t>e</w:t>
      </w:r>
      <w:r w:rsidRPr="003418DC">
        <w:t>ly iné než je poskytnutie úveru.</w:t>
      </w:r>
    </w:p>
    <w:p w:rsidR="00D414F3" w:rsidRPr="003418DC" w:rsidRDefault="00D414F3" w:rsidP="00D414F3"/>
    <w:p w:rsidR="00D414F3" w:rsidRPr="003418DC" w:rsidRDefault="00D414F3" w:rsidP="00D414F3">
      <w:r w:rsidRPr="003418DC">
        <w:t xml:space="preserve">3. Opísať spôsoby, ako sa vyhnúť problémom so </w:t>
      </w:r>
      <w:proofErr w:type="spellStart"/>
      <w:r w:rsidRPr="003418DC">
        <w:t>zadĺžením</w:t>
      </w:r>
      <w:proofErr w:type="spellEnd"/>
      <w:r w:rsidRPr="003418DC">
        <w:t xml:space="preserve"> (predĺžením) alebo ako ich zvládnuť</w:t>
      </w:r>
    </w:p>
    <w:p w:rsidR="00D414F3" w:rsidRPr="003418DC" w:rsidRDefault="00D414F3" w:rsidP="00D414F3"/>
    <w:p w:rsidR="00D414F3" w:rsidRPr="003418DC" w:rsidRDefault="00D414F3" w:rsidP="00D414F3">
      <w:r w:rsidRPr="003418DC">
        <w:lastRenderedPageBreak/>
        <w:t>úroveň 1: Porozprávať o tom, čo môže nastať pri požičiavaní si cenných predmetov alebo peňazí.</w:t>
      </w:r>
    </w:p>
    <w:p w:rsidR="00D414F3" w:rsidRPr="003418DC" w:rsidRDefault="00D414F3" w:rsidP="00D414F3"/>
    <w:p w:rsidR="00D414F3" w:rsidRPr="003418DC" w:rsidRDefault="00D414F3" w:rsidP="00D414F3">
      <w:r w:rsidRPr="003418DC">
        <w:t>úroveň 2: Vysvetliť, ako sa vyhnúť problémom pri požičiavaní si peňazí alebo predmetov vo vzťahu k ich hodnote. Uviesť príklady legálnych a nelegálnych postupov pri vymáhaní dlhov.</w:t>
      </w:r>
    </w:p>
    <w:p w:rsidR="00D414F3" w:rsidRPr="003418DC" w:rsidRDefault="00D414F3" w:rsidP="00D414F3"/>
    <w:p w:rsidR="00D414F3" w:rsidRPr="003418DC" w:rsidRDefault="00D414F3" w:rsidP="00D414F3">
      <w:r w:rsidRPr="003418DC">
        <w:t>4. Mať základné informácie o jednotlivých druhov spotrebných úverov</w:t>
      </w:r>
    </w:p>
    <w:p w:rsidR="00D414F3" w:rsidRPr="003418DC" w:rsidRDefault="00D414F3" w:rsidP="00D414F3"/>
    <w:p w:rsidR="00D414F3" w:rsidRPr="003418DC" w:rsidRDefault="00D414F3" w:rsidP="00D414F3">
      <w:r w:rsidRPr="003418DC">
        <w:t>úroveň 1: ---</w:t>
      </w:r>
    </w:p>
    <w:p w:rsidR="00D414F3" w:rsidRPr="003418DC" w:rsidRDefault="00D414F3" w:rsidP="00D414F3">
      <w:r w:rsidRPr="003418DC">
        <w:t>úroveň 2: Uviesť príklady ochranných prvkov, vychádzajúcich zo zákonov o spotrebiteľských úveroch.</w:t>
      </w:r>
    </w:p>
    <w:p w:rsidR="00D414F3" w:rsidRPr="003418DC" w:rsidRDefault="00D414F3" w:rsidP="00D414F3"/>
    <w:p w:rsidR="00D414F3" w:rsidRPr="003418DC" w:rsidRDefault="00D414F3" w:rsidP="00D414F3">
      <w:r w:rsidRPr="003418DC">
        <w:t>VI. téma: Sporenie a investovanie</w:t>
      </w:r>
    </w:p>
    <w:p w:rsidR="00D414F3" w:rsidRPr="003418DC" w:rsidRDefault="00D414F3" w:rsidP="00D414F3"/>
    <w:p w:rsidR="00D414F3" w:rsidRPr="003418DC" w:rsidRDefault="00D414F3" w:rsidP="00D414F3">
      <w:r w:rsidRPr="003418DC">
        <w:t>1. Diskutovať o tom, ako sporenie prispieva k finančnej prosperite</w:t>
      </w:r>
    </w:p>
    <w:p w:rsidR="00D414F3" w:rsidRPr="003418DC" w:rsidRDefault="00D414F3" w:rsidP="00D414F3"/>
    <w:p w:rsidR="00D414F3" w:rsidRPr="003418DC" w:rsidRDefault="00D414F3" w:rsidP="00D414F3">
      <w:r w:rsidRPr="003418DC">
        <w:t>úroveň 1: Opísať svoju predstavu, ako človek môže sporiť.</w:t>
      </w:r>
    </w:p>
    <w:p w:rsidR="00D414F3" w:rsidRPr="003418DC" w:rsidRDefault="00D414F3" w:rsidP="00D414F3">
      <w:r w:rsidRPr="003418DC">
        <w:t>úroveň 2: Uviesť príklady, ako sporenie môže zlepšiť finančnú prosperitu. Opísať pozitívne a negatívne stránky sporenia na krátkodobé a strednodobé ciele. Vysvetliť hodnotu a význam "núdzového fondu". Vysvetliť, prečo je sporenie základným predpokladom pre investovanie</w:t>
      </w:r>
    </w:p>
    <w:p w:rsidR="00D414F3" w:rsidRPr="003418DC" w:rsidRDefault="00D414F3" w:rsidP="00D414F3"/>
    <w:p w:rsidR="00D414F3" w:rsidRPr="003418DC" w:rsidRDefault="00D414F3" w:rsidP="00D414F3">
      <w:r w:rsidRPr="003418DC">
        <w:t>2. Vysvetliť, akým spôsobom investovanie zhodnocuje majetok a pomáha pri plnení finančných cieľov</w:t>
      </w:r>
    </w:p>
    <w:p w:rsidR="00D414F3" w:rsidRPr="003418DC" w:rsidRDefault="00D414F3" w:rsidP="00D414F3"/>
    <w:p w:rsidR="00D414F3" w:rsidRPr="003418DC" w:rsidRDefault="00D414F3" w:rsidP="00D414F3">
      <w:r w:rsidRPr="003418DC">
        <w:t>úroveň 1: Uviesť svoju predstavu o tom, čo je</w:t>
      </w:r>
      <w:r>
        <w:t xml:space="preserve"> možné považovať za investíciu.</w:t>
      </w:r>
    </w:p>
    <w:p w:rsidR="00D414F3" w:rsidRPr="003418DC" w:rsidRDefault="00D414F3" w:rsidP="00D414F3">
      <w:r w:rsidRPr="003418DC">
        <w:t>úroveň 2: Popísať hodnotu peňazí. Vysvetliť, ako môže rásť hodnota investície. Rozhodnúť, kedy investovať hotovosť na krátkodobé výdavky alebo na núdzové situácie.</w:t>
      </w:r>
    </w:p>
    <w:p w:rsidR="00D414F3" w:rsidRPr="003418DC" w:rsidRDefault="00D414F3" w:rsidP="00D414F3"/>
    <w:p w:rsidR="00D414F3" w:rsidRPr="003418DC" w:rsidRDefault="00D414F3" w:rsidP="00D414F3">
      <w:r w:rsidRPr="003418DC">
        <w:t>3. Zhodnotiť investičné alternatívy</w:t>
      </w:r>
    </w:p>
    <w:p w:rsidR="00D414F3" w:rsidRPr="003418DC" w:rsidRDefault="00D414F3" w:rsidP="00D414F3"/>
    <w:p w:rsidR="00D414F3" w:rsidRPr="003418DC" w:rsidRDefault="00D414F3" w:rsidP="00D414F3">
      <w:r w:rsidRPr="003418DC">
        <w:t>úroveň 1: Vysvetliť, prečo je dobré ukladať p</w:t>
      </w:r>
      <w:r>
        <w:t>eniaze vo finančnej inštitúcii.</w:t>
      </w:r>
    </w:p>
    <w:p w:rsidR="00D414F3" w:rsidRPr="003418DC" w:rsidRDefault="00D414F3" w:rsidP="00D414F3">
      <w:r w:rsidRPr="003418DC">
        <w:t>úroveň 2: Uviesť príklad inštitúcie, ktorá umožňuje rýchly a jednoduchý prístup k finančným prostriedkom.</w:t>
      </w:r>
    </w:p>
    <w:p w:rsidR="00D414F3" w:rsidRPr="003418DC" w:rsidRDefault="00D414F3" w:rsidP="00D414F3"/>
    <w:p w:rsidR="00D414F3" w:rsidRPr="003418DC" w:rsidRDefault="00D414F3" w:rsidP="00D414F3">
      <w:r w:rsidRPr="003418DC">
        <w:t>4. Opísať spôsob nákupu a predaja investícií</w:t>
      </w:r>
    </w:p>
    <w:p w:rsidR="00D414F3" w:rsidRPr="003418DC" w:rsidRDefault="00D414F3" w:rsidP="00D414F3"/>
    <w:p w:rsidR="00D414F3" w:rsidRPr="003418DC" w:rsidRDefault="00D414F3" w:rsidP="00D414F3">
      <w:r w:rsidRPr="003418DC">
        <w:t>úroveň 1: Vysvetliť, na čo by človek mohol minúť väčšiu sumu peňazí, ktorú si</w:t>
      </w:r>
      <w:r>
        <w:t xml:space="preserve"> našetril v peňažnej inštitúcii</w:t>
      </w:r>
    </w:p>
    <w:p w:rsidR="00D414F3" w:rsidRPr="003418DC" w:rsidRDefault="00D414F3" w:rsidP="00D414F3">
      <w:r w:rsidRPr="003418DC">
        <w:t>úroveň 2: Opísať rôzne zdroje investičných informácií - prospekty cenných papierov, on-line zdroje a finančné publikácie</w:t>
      </w:r>
    </w:p>
    <w:p w:rsidR="00D414F3" w:rsidRPr="003418DC" w:rsidRDefault="00D414F3" w:rsidP="00D414F3"/>
    <w:p w:rsidR="00D414F3" w:rsidRPr="003418DC" w:rsidRDefault="00D414F3" w:rsidP="00D414F3">
      <w:r w:rsidRPr="003418DC">
        <w:t>5. Vysvetliť vplyv daní na návratnosť investícií</w:t>
      </w:r>
    </w:p>
    <w:p w:rsidR="00D414F3" w:rsidRPr="003418DC" w:rsidRDefault="00D414F3" w:rsidP="00D414F3"/>
    <w:p w:rsidR="00D414F3" w:rsidRPr="003418DC" w:rsidRDefault="00D414F3" w:rsidP="00D414F3">
      <w:r w:rsidRPr="003418DC">
        <w:t>úroveň 1: Vysvetliť, že za všetko sa platí daň. Popísať, ako sa kupuje dom alebo auto pre domácnosť a aké s tým majú rodičia výdavky</w:t>
      </w:r>
    </w:p>
    <w:p w:rsidR="00D414F3" w:rsidRPr="003418DC" w:rsidRDefault="00D414F3" w:rsidP="00D414F3"/>
    <w:p w:rsidR="00D414F3" w:rsidRPr="003418DC" w:rsidRDefault="00D414F3" w:rsidP="00D414F3">
      <w:r w:rsidRPr="003418DC">
        <w:t>úroveň 2: Popísať výhody sporenia peňazí na starobu prostredníctvom dôchodkových programov a investičných sociálnych programov</w:t>
      </w:r>
    </w:p>
    <w:p w:rsidR="00D414F3" w:rsidRPr="003418DC" w:rsidRDefault="00D414F3" w:rsidP="00D414F3"/>
    <w:p w:rsidR="00D414F3" w:rsidRPr="003418DC" w:rsidRDefault="00D414F3" w:rsidP="00D414F3">
      <w:r w:rsidRPr="003418DC">
        <w:t>6. Vysvetliť spôsob regulácie a dohľadu nad finančnými trhmi</w:t>
      </w:r>
    </w:p>
    <w:p w:rsidR="00D414F3" w:rsidRPr="003418DC" w:rsidRDefault="00D414F3" w:rsidP="00D414F3"/>
    <w:p w:rsidR="00D414F3" w:rsidRPr="003418DC" w:rsidRDefault="00D414F3" w:rsidP="00D414F3">
      <w:r w:rsidRPr="003418DC">
        <w:t>úroveň 1: Vysvetliť, prečo je potrebné vytvárať prostredie dôvery a bezpečia pri používaní peňazí v rámci denného nakupovania, ale aj ich šetrenia. Porozprávať o tom, ako predchádzať stratá</w:t>
      </w:r>
      <w:r>
        <w:t>m a znehodnoteniu vecí a peňazí</w:t>
      </w:r>
    </w:p>
    <w:p w:rsidR="00D414F3" w:rsidRPr="003418DC" w:rsidRDefault="00D414F3" w:rsidP="00D414F3">
      <w:r w:rsidRPr="003418DC">
        <w:t>úroveň 2: Vysvetliť, ako ochrana vkladov chráni investorov.</w:t>
      </w:r>
    </w:p>
    <w:p w:rsidR="00D414F3" w:rsidRPr="003418DC" w:rsidRDefault="00D414F3" w:rsidP="00D414F3"/>
    <w:p w:rsidR="00D414F3" w:rsidRPr="003418DC" w:rsidRDefault="00D414F3" w:rsidP="00D414F3">
      <w:r w:rsidRPr="003418DC">
        <w:t>VII. téma: Riadenie rizika a poistenie</w:t>
      </w:r>
    </w:p>
    <w:p w:rsidR="00D414F3" w:rsidRPr="003418DC" w:rsidRDefault="00D414F3" w:rsidP="00D414F3"/>
    <w:p w:rsidR="00D414F3" w:rsidRPr="003418DC" w:rsidRDefault="00D414F3" w:rsidP="00D414F3">
      <w:r w:rsidRPr="003418DC">
        <w:t>1. Pochopiť pojem riziko, vedieť identifikovať základné druhy rizík a vysvetliť základné metódy riadenia rizík</w:t>
      </w:r>
    </w:p>
    <w:p w:rsidR="00D414F3" w:rsidRPr="003418DC" w:rsidRDefault="00D414F3" w:rsidP="00D414F3"/>
    <w:p w:rsidR="00D414F3" w:rsidRPr="003418DC" w:rsidRDefault="00D414F3" w:rsidP="00D414F3">
      <w:r>
        <w:t>úroveň 1: ---</w:t>
      </w:r>
    </w:p>
    <w:p w:rsidR="00D414F3" w:rsidRPr="003418DC" w:rsidRDefault="00D414F3" w:rsidP="00D414F3">
      <w:r w:rsidRPr="003418DC">
        <w:t>úroveň 2: Uviesť príklady rizík, ktorým môžu čeliť jednot</w:t>
      </w:r>
      <w:r>
        <w:t>l</w:t>
      </w:r>
      <w:r w:rsidRPr="003418DC">
        <w:t>ivci a domácnosti. Popísať spôsoby, akými by sa dali znížiť rôzne druhy rizík alebo ako by sa im dalo úplne vyhnúť. Diskutovať o vzťahu medzi rizikom a poistením.</w:t>
      </w:r>
    </w:p>
    <w:p w:rsidR="00D414F3" w:rsidRPr="003418DC" w:rsidRDefault="00D414F3" w:rsidP="00D414F3"/>
    <w:p w:rsidR="00D414F3" w:rsidRPr="003418DC" w:rsidRDefault="00D414F3" w:rsidP="00D414F3">
      <w:r w:rsidRPr="003418DC">
        <w:t>2. Zohľadniť vplyv finančných kríz na hospodárenie jednotlivca a rodiny</w:t>
      </w:r>
    </w:p>
    <w:p w:rsidR="00D414F3" w:rsidRPr="003418DC" w:rsidRDefault="00D414F3" w:rsidP="00D414F3"/>
    <w:p w:rsidR="00D414F3" w:rsidRPr="003418DC" w:rsidRDefault="00D414F3" w:rsidP="00D414F3">
      <w:r w:rsidRPr="003418DC">
        <w:t>úroveň 1: Opísať na jednoduchých príkladoch existenciu</w:t>
      </w:r>
      <w:r>
        <w:t xml:space="preserve"> vonkajších vplyvov na človeka.</w:t>
      </w:r>
    </w:p>
    <w:p w:rsidR="00D414F3" w:rsidRPr="003418DC" w:rsidRDefault="00D414F3" w:rsidP="00D414F3">
      <w:r w:rsidRPr="003418DC">
        <w:t>úroveň 2: Vedieť vysvetliť existenciu vplyvom ekonomickej krízy na jednotlivca a rodinu.</w:t>
      </w:r>
    </w:p>
    <w:p w:rsidR="00D414F3" w:rsidRPr="003418DC" w:rsidRDefault="00D414F3" w:rsidP="00D414F3"/>
    <w:p w:rsidR="00D414F3" w:rsidRPr="003418DC" w:rsidRDefault="00D414F3" w:rsidP="00D414F3">
      <w:r w:rsidRPr="003418DC">
        <w:t>3. Vysvetliť sy</w:t>
      </w:r>
      <w:r w:rsidR="006A5773">
        <w:t>s</w:t>
      </w:r>
      <w:r w:rsidRPr="003418DC">
        <w:t>tém zabezpečenia pre prípad zdravotne a sociálne nepriaznivej situácie a staroby</w:t>
      </w:r>
    </w:p>
    <w:p w:rsidR="00D414F3" w:rsidRPr="003418DC" w:rsidRDefault="00D414F3" w:rsidP="00D414F3"/>
    <w:p w:rsidR="00D414F3" w:rsidRPr="003418DC" w:rsidRDefault="00D414F3" w:rsidP="00D414F3">
      <w:r w:rsidRPr="003418DC">
        <w:t>úroveň 1: Vedieť uviesť na príkladoch význam starých rodičov v rodine. Pochopiť význam ich dôstojného postavenia, vyjadrované</w:t>
      </w:r>
      <w:r>
        <w:t>ho zdravím a sociálnou istotou.</w:t>
      </w:r>
    </w:p>
    <w:p w:rsidR="00D414F3" w:rsidRPr="003418DC" w:rsidRDefault="00D414F3" w:rsidP="00D414F3">
      <w:r w:rsidRPr="003418DC">
        <w:t>úroveň 2: Vysvetliť na životných cykloch rodiny potrebu jej zabezpečenia prostredníctvom úspor v banke, verejného poistenia a potrebou životného poistenia.</w:t>
      </w:r>
    </w:p>
    <w:p w:rsidR="00D414F3" w:rsidRPr="003418DC" w:rsidRDefault="00D414F3" w:rsidP="00D414F3"/>
    <w:p w:rsidR="00D414F3" w:rsidRPr="003418DC" w:rsidRDefault="00D414F3" w:rsidP="00D414F3">
      <w:r w:rsidRPr="003418DC">
        <w:t>4. Vysvetliť rozdiel medzi verejným a súkromným (komerčným) poistením. Vymenovať povinné a nepovinné druhy verejného poistenia. Charakterizovať zdravotné poisťovne a sociálne poistenie a v rámci neho nemocenské poistenie, dôchodkové poistenie, úrazové poistenie, garančné poistenie a poistenie v nezamestnanosti</w:t>
      </w:r>
    </w:p>
    <w:p w:rsidR="00D414F3" w:rsidRPr="003418DC" w:rsidRDefault="00D414F3" w:rsidP="00D414F3"/>
    <w:p w:rsidR="00D414F3" w:rsidRPr="003418DC" w:rsidRDefault="00D414F3" w:rsidP="00D414F3">
      <w:r w:rsidRPr="003418DC">
        <w:t>úroveň 1: Vysvetliť, prečo sa ľudia potrebujú poistiť a na jednoduchých príkladoch názorne ukázať, ako poistenie funguje.</w:t>
      </w:r>
    </w:p>
    <w:p w:rsidR="00D414F3" w:rsidRPr="003418DC" w:rsidRDefault="00D414F3" w:rsidP="00D414F3"/>
    <w:p w:rsidR="00D414F3" w:rsidRPr="003418DC" w:rsidRDefault="00D414F3" w:rsidP="00D414F3">
      <w:r w:rsidRPr="003418DC">
        <w:t>úroveň 2: Vysvetliť základný účel verejného poistenia, stručne charakterizovať zdravotné poistenie, sociálne poistenie a v rámci neho predovšetkým nemocenské poistenie, dôchodkové poistenie, úrazové poistenie a poistenie a poistenie v nezamestnanosti.</w:t>
      </w:r>
    </w:p>
    <w:p w:rsidR="00D414F3" w:rsidRPr="003418DC" w:rsidRDefault="00D414F3" w:rsidP="00D414F3"/>
    <w:p w:rsidR="00D414F3" w:rsidRPr="003418DC" w:rsidRDefault="00D414F3" w:rsidP="00D414F3">
      <w:r w:rsidRPr="003418DC">
        <w:t>5. Vysvetliť v rámci súkromného poistenia podstatu a význam poistenia majetku, zodpovednosti za spôsobené školy, úrazového a životného poistenia</w:t>
      </w:r>
    </w:p>
    <w:p w:rsidR="00D414F3" w:rsidRPr="003418DC" w:rsidRDefault="00D414F3" w:rsidP="00D414F3"/>
    <w:p w:rsidR="00D414F3" w:rsidRPr="003418DC" w:rsidRDefault="00D414F3" w:rsidP="00D414F3">
      <w:r>
        <w:t>úroveň 1: ---</w:t>
      </w:r>
    </w:p>
    <w:p w:rsidR="00D414F3" w:rsidRPr="003418DC" w:rsidRDefault="00D414F3" w:rsidP="00D414F3">
      <w:r w:rsidRPr="003418DC">
        <w:t>úroveň 2: Vymenovať cennosti, ktoré sa bežne nachádzajú v domácnostiach. Opísať, akým spôsobom môžu byť tieto cenné predmety a majetkové hodnoty ohrozené alebo stratené. Opísať spôsoby ochrany cenných predmetov a majetkových hodnôt. Stručne charakterizovať oblasti, kde je človek vystavený možnosti úrazu. Vysvetliť podstatu a význam poistenia: majetku, osôb, zodpovednosti za spôsobené škody, úrazového a životného poistenia.</w:t>
      </w:r>
    </w:p>
    <w:p w:rsidR="00D414F3" w:rsidRPr="003418DC" w:rsidRDefault="00D414F3" w:rsidP="00D414F3"/>
    <w:p w:rsidR="00D414F3" w:rsidRPr="003418DC" w:rsidRDefault="00D414F3" w:rsidP="00D414F3">
      <w:r w:rsidRPr="003418DC">
        <w:t>Prierezová téma Finančná gramotnosť sa realizuje v nasledovných predmetoch:</w:t>
      </w:r>
    </w:p>
    <w:p w:rsidR="00D414F3" w:rsidRPr="003418DC" w:rsidRDefault="00D414F3" w:rsidP="00D414F3"/>
    <w:p w:rsidR="00D414F3" w:rsidRPr="003418DC" w:rsidRDefault="00D414F3" w:rsidP="00D414F3">
      <w:r w:rsidRPr="003418DC">
        <w:t>Primárne vzdelávanie - matematika, informatická výchova, etická výchova, prírodoveda, vlastiveda.</w:t>
      </w:r>
    </w:p>
    <w:p w:rsidR="00D414F3" w:rsidRDefault="00D414F3" w:rsidP="00D414F3">
      <w:pPr>
        <w:rPr>
          <w:b/>
          <w:sz w:val="28"/>
          <w:szCs w:val="28"/>
        </w:rPr>
      </w:pPr>
    </w:p>
    <w:p w:rsidR="00D414F3" w:rsidRPr="00F0765F" w:rsidRDefault="00D414F3" w:rsidP="00D414F3">
      <w:pPr>
        <w:rPr>
          <w:b/>
          <w:sz w:val="28"/>
          <w:szCs w:val="28"/>
        </w:rPr>
      </w:pPr>
      <w:r>
        <w:rPr>
          <w:b/>
          <w:sz w:val="28"/>
          <w:szCs w:val="28"/>
        </w:rPr>
        <w:t xml:space="preserve">2.7 </w:t>
      </w:r>
      <w:r w:rsidRPr="003C7264">
        <w:rPr>
          <w:b/>
          <w:sz w:val="28"/>
          <w:szCs w:val="28"/>
        </w:rPr>
        <w:t xml:space="preserve">Pedagogické stratégie </w:t>
      </w:r>
    </w:p>
    <w:p w:rsidR="00D414F3" w:rsidRPr="003C7264" w:rsidRDefault="00D414F3" w:rsidP="00D414F3">
      <w:pPr>
        <w:pStyle w:val="Pta"/>
        <w:tabs>
          <w:tab w:val="clear" w:pos="4536"/>
          <w:tab w:val="clear" w:pos="9072"/>
        </w:tabs>
        <w:spacing w:before="120" w:line="276" w:lineRule="auto"/>
        <w:jc w:val="both"/>
      </w:pPr>
      <w:r w:rsidRPr="003C7264">
        <w:t xml:space="preserve">     Stratégia vyučovania určuje metódy a formy práce, ktorých premyslený výber, logické usporiadanie a kombinovanie je prostriedkom motivácie a usmernenia žiakov na vyučovaní a učení. </w:t>
      </w:r>
    </w:p>
    <w:p w:rsidR="00D414F3" w:rsidRPr="003C7264" w:rsidRDefault="00D414F3" w:rsidP="00D414F3">
      <w:pPr>
        <w:jc w:val="both"/>
      </w:pPr>
      <w:r w:rsidRPr="003C7264">
        <w:t xml:space="preserve">V oblasti rozumovej výchovy je naším cieľom rozvíjať u žiakov tvorivé myslenie, samostatnosť, aktivitu, sebahodnotenie.  V práci na škole sa stretávame nielen so žiakmi nadanými, ale aj so žiakmi so slabšími vyučovacími výsledkami. Tých sa budeme snažiť stimulovať a podporovať ich individuálne schopnosti s tým, aby každý z nich zažil a pocítil úspech . Chceme si všímať talent v jednotlivých oblastiach a rozvíjať ho do maximálnej možnej miery. Viac budeme preferovať samostatnú prácu žiakov a ich cieľavedomé zvládanie učiva. Podporujeme  výučbu  pomocou didaktickej techniky a  snažíme sa nakoľko nám to vyučovací proces dovolí využívať IKT vo vyučovaní. Dôležitým odporúčaním do budúceho šk. roka je pre nás  potreba orientácie na pozitívne hodnotenie žiakov, najmä </w:t>
      </w:r>
      <w:proofErr w:type="spellStart"/>
      <w:r w:rsidRPr="003C7264">
        <w:t>slaboprospievajúcich</w:t>
      </w:r>
      <w:proofErr w:type="spellEnd"/>
      <w:r w:rsidRPr="003C7264">
        <w:t>, pre zvýšenie vnútornej motivácie.</w:t>
      </w:r>
    </w:p>
    <w:p w:rsidR="00D414F3" w:rsidRPr="00B70685" w:rsidRDefault="00D414F3" w:rsidP="00D414F3">
      <w:pPr>
        <w:jc w:val="both"/>
      </w:pPr>
      <w:r w:rsidRPr="00971A07">
        <w:t>Pri  prevencii drogových závislostí chceme sústavne pôsobiť proti fajčeniu a alkoholickým nápojom cez koordinátora, rodičov a všetkých vyučujúcich, účelným využívaním voľného času i vlastným príkladom).</w:t>
      </w:r>
    </w:p>
    <w:p w:rsidR="00D414F3" w:rsidRDefault="00D414F3" w:rsidP="00D414F3"/>
    <w:p w:rsidR="00FC3B60" w:rsidRDefault="00FC3B60" w:rsidP="00FC3B60">
      <w:pPr>
        <w:jc w:val="both"/>
      </w:pPr>
    </w:p>
    <w:p w:rsidR="00D414F3" w:rsidRDefault="00D414F3" w:rsidP="00FC3B60">
      <w:pPr>
        <w:jc w:val="both"/>
      </w:pPr>
    </w:p>
    <w:p w:rsidR="00FC3B60" w:rsidRDefault="00FC3B60" w:rsidP="00FC3B60">
      <w:pPr>
        <w:jc w:val="both"/>
        <w:rPr>
          <w:bCs/>
        </w:rPr>
      </w:pPr>
    </w:p>
    <w:p w:rsidR="00FC3B60" w:rsidRDefault="00FC3B60" w:rsidP="00FC3B60">
      <w:pPr>
        <w:jc w:val="both"/>
        <w:rPr>
          <w:bCs/>
        </w:rPr>
      </w:pPr>
    </w:p>
    <w:p w:rsidR="00FC3B60" w:rsidRDefault="00FC3B60" w:rsidP="00FC3B60">
      <w:pPr>
        <w:jc w:val="both"/>
        <w:rPr>
          <w:bCs/>
        </w:rPr>
      </w:pPr>
    </w:p>
    <w:p w:rsidR="00FC3B60" w:rsidRPr="00411AF9" w:rsidRDefault="00FC3B60" w:rsidP="00C3625F">
      <w:pPr>
        <w:spacing w:line="360" w:lineRule="auto"/>
        <w:jc w:val="both"/>
      </w:pPr>
    </w:p>
    <w:p w:rsidR="00C3625F" w:rsidRPr="00411AF9" w:rsidRDefault="00C3625F" w:rsidP="00C3625F">
      <w:pPr>
        <w:spacing w:line="360" w:lineRule="auto"/>
        <w:jc w:val="both"/>
      </w:pPr>
      <w:r>
        <w:t xml:space="preserve"> </w:t>
      </w:r>
    </w:p>
    <w:p w:rsidR="00C3625F" w:rsidRDefault="00C3625F" w:rsidP="00C3625F">
      <w:pPr>
        <w:numPr>
          <w:ilvl w:val="0"/>
          <w:numId w:val="20"/>
        </w:numPr>
        <w:spacing w:line="360" w:lineRule="auto"/>
        <w:jc w:val="both"/>
        <w:rPr>
          <w:b/>
          <w:bCs/>
        </w:rPr>
      </w:pPr>
      <w:r>
        <w:rPr>
          <w:b/>
          <w:bCs/>
        </w:rPr>
        <w:t>Pedagogické stratégie</w:t>
      </w:r>
    </w:p>
    <w:p w:rsidR="00C3625F" w:rsidRDefault="00C3625F" w:rsidP="00C3625F">
      <w:pPr>
        <w:spacing w:line="360" w:lineRule="auto"/>
        <w:jc w:val="both"/>
        <w:rPr>
          <w:b/>
          <w:bCs/>
        </w:rPr>
      </w:pPr>
    </w:p>
    <w:p w:rsidR="00C3625F" w:rsidRDefault="00C3625F" w:rsidP="00C3625F">
      <w:pPr>
        <w:spacing w:line="360" w:lineRule="auto"/>
        <w:jc w:val="both"/>
      </w:pPr>
      <w:r>
        <w:t>Skvalitnenie výučby chceme podporiť modernou didaktickou technikou, zakúpením ďalších počítačov, dataprojektoru a ďalšou výpočtovou technikou a </w:t>
      </w:r>
      <w:proofErr w:type="spellStart"/>
      <w:r>
        <w:t>softweru</w:t>
      </w:r>
      <w:proofErr w:type="spellEnd"/>
      <w:r>
        <w:t>. Stanovené ciele sú determinované výberom vhodných vyučovacích foriem a metód, konkrétne využívaním diferencovaného vyučovania, projektového vyučovania,  dramatickej výchovy, situačných metód, výskumných metód a  formou besied.</w:t>
      </w:r>
    </w:p>
    <w:p w:rsidR="00C3625F" w:rsidRDefault="00C3625F" w:rsidP="00C3625F">
      <w:pPr>
        <w:spacing w:line="360" w:lineRule="auto"/>
        <w:jc w:val="both"/>
      </w:pPr>
      <w:r>
        <w:t>Diferencované vyučovanie realizujeme spájaním ročníkov do tried podľa počtu žiakov, ale aj podľa predmetov. Diferenciácia v rámci tried sa využíva na základe individuálnych záujmov a  schopností žiakov.</w:t>
      </w:r>
    </w:p>
    <w:p w:rsidR="00C3625F" w:rsidRDefault="00C3625F" w:rsidP="00C3625F">
      <w:pPr>
        <w:spacing w:line="360" w:lineRule="auto"/>
        <w:jc w:val="both"/>
      </w:pPr>
      <w:r>
        <w:t xml:space="preserve">Pomocou projektového vyučovania chceme viesť žiakov k samostatnému vyhľadávaniu pracovného materiálu, tvorivému mysleniu, tímovej práci, ale aj k obhajobe výstupov. V </w:t>
      </w:r>
      <w:r>
        <w:lastRenderedPageBreak/>
        <w:t>projektovom vyučovaní chceme dosiahnuť aj implementáciu IKT, na základe čoho dôjde u žiakov ku skvalitneniu zručností práce s PC a internetom. Dať žiakom možnosť  prezentovať vlastné nápady a vyzdvihnúť ich v tom, v čom sú dobrí.</w:t>
      </w:r>
    </w:p>
    <w:p w:rsidR="00C3625F" w:rsidRDefault="00C3625F" w:rsidP="00C3625F">
      <w:pPr>
        <w:spacing w:line="360" w:lineRule="auto"/>
        <w:jc w:val="both"/>
      </w:pPr>
      <w:r>
        <w:t>Aplikáciou dramatickej výchovy a situačnej metódy do edukačného procesu chceme prispieť k zvýšeniu komunikačného statusu u žiakov, k odbúraniu stresu a trémy pri vystupovaní na verejnosti a  vzbudiť záujem a potrebu žiakov prezentovať svoje schopnosti v rôznych recitačných súťažiach.</w:t>
      </w:r>
    </w:p>
    <w:p w:rsidR="00C3625F" w:rsidRDefault="00C3625F" w:rsidP="00C3625F">
      <w:pPr>
        <w:spacing w:line="360" w:lineRule="auto"/>
        <w:jc w:val="both"/>
      </w:pPr>
      <w:r>
        <w:t>Výskumné metódy, ktoré musia korešpondovať s daným cieľom, majú prispieť k rozvíjaniu tvorivého a divergentného myslenia u žiakov.</w:t>
      </w:r>
    </w:p>
    <w:p w:rsidR="00C3625F" w:rsidRDefault="00C3625F" w:rsidP="00C3625F">
      <w:pPr>
        <w:spacing w:line="360" w:lineRule="auto"/>
        <w:jc w:val="both"/>
      </w:pPr>
      <w:r>
        <w:t>Spoločné besedy v kooperácii s pedagogicko-psychologickou poradňou budú tematicky zamerané na odstránenie patologických javov v správaní žiakov ako sú drogy, xenofóbia, šikanovanie a na utváranie prosociálneho správania sa v detskom kolektíve. Ľudská dôstojnosť a sebaúcta sú základom pre uvedomovanie si vlastnej hodnoty.</w:t>
      </w:r>
    </w:p>
    <w:p w:rsidR="00C3625F" w:rsidRDefault="00C3625F" w:rsidP="00C3625F">
      <w:pPr>
        <w:spacing w:line="360" w:lineRule="auto"/>
        <w:jc w:val="both"/>
      </w:pPr>
    </w:p>
    <w:p w:rsidR="00C3625F" w:rsidRDefault="00C3625F" w:rsidP="00C3625F">
      <w:pPr>
        <w:spacing w:line="360" w:lineRule="auto"/>
        <w:jc w:val="both"/>
      </w:pPr>
    </w:p>
    <w:p w:rsidR="00C3625F" w:rsidRDefault="00C3625F" w:rsidP="00C3625F">
      <w:pPr>
        <w:spacing w:line="360" w:lineRule="auto"/>
        <w:jc w:val="both"/>
      </w:pPr>
    </w:p>
    <w:p w:rsidR="00C3625F" w:rsidRDefault="00C3625F" w:rsidP="00C3625F">
      <w:pPr>
        <w:spacing w:line="360" w:lineRule="auto"/>
        <w:jc w:val="both"/>
      </w:pPr>
    </w:p>
    <w:p w:rsidR="00C3625F" w:rsidRDefault="00C3625F" w:rsidP="00C3625F">
      <w:pPr>
        <w:spacing w:line="360" w:lineRule="auto"/>
        <w:jc w:val="both"/>
      </w:pPr>
    </w:p>
    <w:p w:rsidR="00C3625F" w:rsidRDefault="00C3625F" w:rsidP="00C3625F">
      <w:pPr>
        <w:spacing w:line="360" w:lineRule="auto"/>
        <w:jc w:val="both"/>
        <w:rPr>
          <w:b/>
        </w:rPr>
      </w:pPr>
      <w:r>
        <w:rPr>
          <w:b/>
        </w:rPr>
        <w:t xml:space="preserve">      5.    Zabezpečenie výučby pre žiakov so špeciálnymi potrebami</w:t>
      </w:r>
    </w:p>
    <w:p w:rsidR="00C3625F" w:rsidRDefault="00C3625F" w:rsidP="00C3625F">
      <w:pPr>
        <w:spacing w:line="360" w:lineRule="auto"/>
        <w:jc w:val="both"/>
      </w:pPr>
    </w:p>
    <w:p w:rsidR="00C3625F" w:rsidRDefault="00C3625F" w:rsidP="00C3625F">
      <w:pPr>
        <w:spacing w:line="360" w:lineRule="auto"/>
        <w:jc w:val="both"/>
      </w:pPr>
    </w:p>
    <w:p w:rsidR="00C3625F" w:rsidRDefault="00C3625F" w:rsidP="00C3625F">
      <w:pPr>
        <w:spacing w:line="360" w:lineRule="auto"/>
        <w:jc w:val="both"/>
      </w:pPr>
      <w:r>
        <w:t xml:space="preserve">     V našej ZŠ vzdelávame aj žiakov so špeciálnymi </w:t>
      </w:r>
      <w:proofErr w:type="spellStart"/>
      <w:r>
        <w:t>výchovno</w:t>
      </w:r>
      <w:proofErr w:type="spellEnd"/>
      <w:r>
        <w:t xml:space="preserve"> – vzdelávacími potrebami. Žiaci aj učitelia sú oboznámení, čo </w:t>
      </w:r>
      <w:proofErr w:type="spellStart"/>
      <w:r>
        <w:t>obnáša</w:t>
      </w:r>
      <w:proofErr w:type="spellEnd"/>
      <w:r>
        <w:t xml:space="preserve"> individuálne začlenenie a učitelia sa dokážu prispôsobiť týmto žiakom. Žiakom, ktorí pracujú na základe  IVP triedne učiteľky plánujú vzdelávanie individuálne začlenených žiakov v spolupráci s CŠPP v </w:t>
      </w:r>
      <w:r w:rsidR="00072A9B">
        <w:t>Trebišove</w:t>
      </w:r>
      <w:r>
        <w:t xml:space="preserve">. IVP sa u týchto žiakov vypracováva v predmetoch SJL a MAT, podľa inštrukcií </w:t>
      </w:r>
      <w:r w:rsidR="00072A9B">
        <w:t>CŠPP</w:t>
      </w:r>
      <w:r>
        <w:t xml:space="preserve">. Náplň individuálnej činnosti sa  zaznamenáva do Záznamu o vykonaní individuálnej vzdelávacej činnosti, ktoré pre ZŠ navrhlo CŠPP ako súčasť triednej dokumentácie. </w:t>
      </w:r>
    </w:p>
    <w:p w:rsidR="00C3625F" w:rsidRDefault="00C3625F" w:rsidP="00C3625F">
      <w:pPr>
        <w:spacing w:line="360" w:lineRule="auto"/>
        <w:jc w:val="both"/>
      </w:pPr>
      <w:r>
        <w:t xml:space="preserve">     Žiaci sú hodnotení podľa aktuálneho metodické pokynu. Hodnotenie je vykonávané štyrikrát ročne a to štvrťročne na klasifikačných poradách ústnou formou, čo je zaznamenané v zápisnici pedagogickej rady a komplexné hodnotenie je písomné na záver individuálnej vzdelávacej činnosti.</w:t>
      </w:r>
    </w:p>
    <w:p w:rsidR="00C3625F" w:rsidRDefault="00C3625F" w:rsidP="00C3625F">
      <w:pPr>
        <w:spacing w:line="360" w:lineRule="auto"/>
        <w:jc w:val="both"/>
      </w:pPr>
      <w:r>
        <w:lastRenderedPageBreak/>
        <w:t xml:space="preserve">     Vo vyučovacom procese sa prihliada na zdravotné znevýhodnenie, kde sa uplatňujú  špeciálne metódy a zásady práce, organizačné formy, materiálne podmienky a priestorové úpravy. </w:t>
      </w:r>
    </w:p>
    <w:p w:rsidR="00C3625F" w:rsidRDefault="00C3625F" w:rsidP="00C3625F">
      <w:pPr>
        <w:spacing w:line="360" w:lineRule="auto"/>
        <w:jc w:val="both"/>
      </w:pPr>
      <w:r>
        <w:t xml:space="preserve">   Špeciálne metódy sú rozvrhnuté do oblasti výchovy a oblasti vzdelávania. Učitelia uplatňujú metódy výchovy:</w:t>
      </w:r>
    </w:p>
    <w:p w:rsidR="00C3625F" w:rsidRDefault="00C3625F" w:rsidP="00C3625F">
      <w:pPr>
        <w:numPr>
          <w:ilvl w:val="0"/>
          <w:numId w:val="3"/>
        </w:numPr>
        <w:spacing w:line="360" w:lineRule="auto"/>
        <w:jc w:val="both"/>
      </w:pPr>
      <w:r>
        <w:t>objasňovanie,</w:t>
      </w:r>
    </w:p>
    <w:p w:rsidR="00C3625F" w:rsidRDefault="00C3625F" w:rsidP="00C3625F">
      <w:pPr>
        <w:numPr>
          <w:ilvl w:val="0"/>
          <w:numId w:val="3"/>
        </w:numPr>
        <w:spacing w:line="360" w:lineRule="auto"/>
        <w:jc w:val="both"/>
      </w:pPr>
      <w:proofErr w:type="spellStart"/>
      <w:r>
        <w:t>persuázia</w:t>
      </w:r>
      <w:proofErr w:type="spellEnd"/>
      <w:r>
        <w:t>,</w:t>
      </w:r>
    </w:p>
    <w:p w:rsidR="00C3625F" w:rsidRDefault="00C3625F" w:rsidP="00C3625F">
      <w:pPr>
        <w:numPr>
          <w:ilvl w:val="0"/>
          <w:numId w:val="3"/>
        </w:numPr>
        <w:spacing w:line="360" w:lineRule="auto"/>
        <w:jc w:val="both"/>
      </w:pPr>
      <w:proofErr w:type="spellStart"/>
      <w:r>
        <w:t>príkladovanie</w:t>
      </w:r>
      <w:proofErr w:type="spellEnd"/>
      <w:r>
        <w:t>,</w:t>
      </w:r>
    </w:p>
    <w:p w:rsidR="00C3625F" w:rsidRDefault="00C3625F" w:rsidP="00C3625F">
      <w:pPr>
        <w:numPr>
          <w:ilvl w:val="0"/>
          <w:numId w:val="3"/>
        </w:numPr>
        <w:spacing w:line="360" w:lineRule="auto"/>
        <w:jc w:val="both"/>
      </w:pPr>
      <w:r>
        <w:t>fixácia,</w:t>
      </w:r>
    </w:p>
    <w:p w:rsidR="00C3625F" w:rsidRDefault="00C3625F" w:rsidP="00C3625F">
      <w:pPr>
        <w:numPr>
          <w:ilvl w:val="0"/>
          <w:numId w:val="3"/>
        </w:numPr>
        <w:spacing w:line="360" w:lineRule="auto"/>
        <w:jc w:val="both"/>
      </w:pPr>
      <w:r>
        <w:t>pochvala,</w:t>
      </w:r>
    </w:p>
    <w:p w:rsidR="00C3625F" w:rsidRDefault="00C3625F" w:rsidP="00C3625F">
      <w:pPr>
        <w:numPr>
          <w:ilvl w:val="0"/>
          <w:numId w:val="3"/>
        </w:numPr>
        <w:spacing w:line="360" w:lineRule="auto"/>
        <w:jc w:val="both"/>
      </w:pPr>
      <w:r>
        <w:t>odmeňovanie,</w:t>
      </w:r>
    </w:p>
    <w:p w:rsidR="00C3625F" w:rsidRDefault="00C3625F" w:rsidP="00C3625F">
      <w:pPr>
        <w:spacing w:line="360" w:lineRule="auto"/>
        <w:jc w:val="both"/>
      </w:pPr>
      <w:r>
        <w:t>metódy vzdelávania:</w:t>
      </w:r>
    </w:p>
    <w:p w:rsidR="00C3625F" w:rsidRDefault="00C3625F" w:rsidP="00C3625F">
      <w:pPr>
        <w:numPr>
          <w:ilvl w:val="0"/>
          <w:numId w:val="4"/>
        </w:numPr>
        <w:spacing w:line="360" w:lineRule="auto"/>
        <w:jc w:val="both"/>
      </w:pPr>
      <w:r>
        <w:t>m. viacnásobného opakovania,</w:t>
      </w:r>
    </w:p>
    <w:p w:rsidR="00C3625F" w:rsidRDefault="00C3625F" w:rsidP="00C3625F">
      <w:pPr>
        <w:numPr>
          <w:ilvl w:val="0"/>
          <w:numId w:val="4"/>
        </w:numPr>
        <w:spacing w:line="360" w:lineRule="auto"/>
        <w:jc w:val="both"/>
      </w:pPr>
      <w:r>
        <w:t>m. nadmerného zvýraznenia informácie,</w:t>
      </w:r>
    </w:p>
    <w:p w:rsidR="00C3625F" w:rsidRDefault="00C3625F" w:rsidP="00C3625F">
      <w:pPr>
        <w:numPr>
          <w:ilvl w:val="0"/>
          <w:numId w:val="4"/>
        </w:numPr>
        <w:spacing w:line="360" w:lineRule="auto"/>
        <w:jc w:val="both"/>
      </w:pPr>
      <w:proofErr w:type="spellStart"/>
      <w:r>
        <w:t>multisenzorického</w:t>
      </w:r>
      <w:proofErr w:type="spellEnd"/>
      <w:r>
        <w:t xml:space="preserve"> sprostredkovania,</w:t>
      </w:r>
    </w:p>
    <w:p w:rsidR="00C3625F" w:rsidRDefault="00C3625F" w:rsidP="00C3625F">
      <w:pPr>
        <w:numPr>
          <w:ilvl w:val="0"/>
          <w:numId w:val="4"/>
        </w:numPr>
        <w:spacing w:line="360" w:lineRule="auto"/>
        <w:jc w:val="both"/>
      </w:pPr>
      <w:r>
        <w:t>m. intenzívnej motivácie.</w:t>
      </w:r>
    </w:p>
    <w:p w:rsidR="00C3625F" w:rsidRDefault="00C3625F" w:rsidP="00C3625F">
      <w:pPr>
        <w:spacing w:line="360" w:lineRule="auto"/>
        <w:jc w:val="both"/>
      </w:pPr>
      <w:r>
        <w:t>Požiadavky, ktoré vedú k splneniu stanoveného cieľa spolu s obsahom a úlohami sú zohľadňované v zásadách, ktoré sa uplatňujú vo vyučovacom procese:</w:t>
      </w:r>
    </w:p>
    <w:p w:rsidR="00C3625F" w:rsidRDefault="00C3625F" w:rsidP="00C3625F">
      <w:pPr>
        <w:numPr>
          <w:ilvl w:val="0"/>
          <w:numId w:val="5"/>
        </w:numPr>
        <w:spacing w:line="360" w:lineRule="auto"/>
        <w:jc w:val="both"/>
      </w:pPr>
      <w:r>
        <w:t>z. jednotnosti,</w:t>
      </w:r>
    </w:p>
    <w:p w:rsidR="00C3625F" w:rsidRDefault="00C3625F" w:rsidP="00C3625F">
      <w:pPr>
        <w:numPr>
          <w:ilvl w:val="0"/>
          <w:numId w:val="5"/>
        </w:numPr>
        <w:spacing w:line="360" w:lineRule="auto"/>
        <w:jc w:val="both"/>
      </w:pPr>
      <w:r>
        <w:t xml:space="preserve">z. </w:t>
      </w:r>
      <w:proofErr w:type="spellStart"/>
      <w:r>
        <w:t>dispenzarizácie</w:t>
      </w:r>
      <w:proofErr w:type="spellEnd"/>
      <w:r>
        <w:t>,</w:t>
      </w:r>
    </w:p>
    <w:p w:rsidR="00C3625F" w:rsidRDefault="00C3625F" w:rsidP="00C3625F">
      <w:pPr>
        <w:numPr>
          <w:ilvl w:val="0"/>
          <w:numId w:val="5"/>
        </w:numPr>
        <w:spacing w:line="360" w:lineRule="auto"/>
        <w:jc w:val="both"/>
      </w:pPr>
      <w:r>
        <w:t>z. optimálnosti prostredia,</w:t>
      </w:r>
    </w:p>
    <w:p w:rsidR="00C3625F" w:rsidRDefault="00C3625F" w:rsidP="00C3625F">
      <w:pPr>
        <w:numPr>
          <w:ilvl w:val="0"/>
          <w:numId w:val="5"/>
        </w:numPr>
        <w:spacing w:line="360" w:lineRule="auto"/>
        <w:jc w:val="both"/>
      </w:pPr>
      <w:r>
        <w:t>z. socializácie,</w:t>
      </w:r>
    </w:p>
    <w:p w:rsidR="00C3625F" w:rsidRDefault="00C3625F" w:rsidP="00C3625F">
      <w:pPr>
        <w:numPr>
          <w:ilvl w:val="0"/>
          <w:numId w:val="5"/>
        </w:numPr>
        <w:spacing w:line="360" w:lineRule="auto"/>
        <w:jc w:val="both"/>
      </w:pPr>
      <w:r>
        <w:t>z. etického prístupu,</w:t>
      </w:r>
    </w:p>
    <w:p w:rsidR="00C3625F" w:rsidRDefault="00C3625F" w:rsidP="00C3625F">
      <w:pPr>
        <w:numPr>
          <w:ilvl w:val="0"/>
          <w:numId w:val="5"/>
        </w:numPr>
        <w:spacing w:line="360" w:lineRule="auto"/>
        <w:jc w:val="both"/>
      </w:pPr>
      <w:r>
        <w:t>z. perspektívnosti,</w:t>
      </w:r>
    </w:p>
    <w:p w:rsidR="00C3625F" w:rsidRDefault="00C3625F" w:rsidP="00C3625F">
      <w:pPr>
        <w:numPr>
          <w:ilvl w:val="0"/>
          <w:numId w:val="5"/>
        </w:numPr>
        <w:spacing w:line="360" w:lineRule="auto"/>
        <w:jc w:val="both"/>
      </w:pPr>
      <w:r>
        <w:t>z. špeciálno-pedagogického prístupu,</w:t>
      </w:r>
    </w:p>
    <w:p w:rsidR="00C3625F" w:rsidRDefault="00C3625F" w:rsidP="00C3625F">
      <w:pPr>
        <w:numPr>
          <w:ilvl w:val="0"/>
          <w:numId w:val="5"/>
        </w:numPr>
        <w:spacing w:line="360" w:lineRule="auto"/>
        <w:jc w:val="both"/>
      </w:pPr>
      <w:r>
        <w:t xml:space="preserve">primeranosti, postupnosti, systematickosti, sústavnosti, vedeckosti, názornosti, uvedomelosti, aktívnosti a tvorivosti. </w:t>
      </w:r>
    </w:p>
    <w:p w:rsidR="00C3625F" w:rsidRDefault="00C3625F" w:rsidP="00C3625F">
      <w:pPr>
        <w:spacing w:line="360" w:lineRule="auto"/>
        <w:jc w:val="both"/>
      </w:pPr>
      <w:r>
        <w:t>Pre žiakov s mentálnym postihnutím využívame učebnice a pracovné listy pre špeciálne základné školy variant A v predmetoch, v ktorých sú vyučovaní.</w:t>
      </w:r>
    </w:p>
    <w:p w:rsidR="00C3625F" w:rsidRDefault="00C3625F" w:rsidP="00C3625F">
      <w:pPr>
        <w:spacing w:line="360" w:lineRule="auto"/>
        <w:jc w:val="both"/>
      </w:pPr>
      <w:r>
        <w:t xml:space="preserve">     Rodičia sú oboznámení s </w:t>
      </w:r>
      <w:proofErr w:type="spellStart"/>
      <w:r>
        <w:t>individuálno</w:t>
      </w:r>
      <w:proofErr w:type="spellEnd"/>
      <w:r>
        <w:t xml:space="preserve"> – výchovným plánom, ktorý vypracuje triedna učiteľka. Spolupráca rodiny a školy je vzájomne participujúca.   </w:t>
      </w:r>
    </w:p>
    <w:p w:rsidR="00C3625F" w:rsidRDefault="00C3625F" w:rsidP="00C3625F">
      <w:pPr>
        <w:spacing w:line="360" w:lineRule="auto"/>
        <w:jc w:val="both"/>
      </w:pPr>
      <w:r>
        <w:t>Škola má veľmi dobrú spoluprácu s </w:t>
      </w:r>
      <w:proofErr w:type="spellStart"/>
      <w:r>
        <w:t>Pedagogicko</w:t>
      </w:r>
      <w:proofErr w:type="spellEnd"/>
      <w:r>
        <w:t xml:space="preserve"> – psychologickou poradňou v Trebišove, ako aj so špeciálnym pedagógom. V spolupráci s </w:t>
      </w:r>
      <w:proofErr w:type="spellStart"/>
      <w:r>
        <w:t>CPPPaP</w:t>
      </w:r>
      <w:proofErr w:type="spellEnd"/>
      <w:r>
        <w:t xml:space="preserve"> v Trebišove a školským koordinátorom </w:t>
      </w:r>
      <w:r>
        <w:lastRenderedPageBreak/>
        <w:t xml:space="preserve">protidrogovej prevencie robíme prednášky a spoločné sedenia so žiakmi na tému drogy a šikanovanie. </w:t>
      </w:r>
    </w:p>
    <w:p w:rsidR="00C3625F" w:rsidRDefault="00C3625F" w:rsidP="00C3625F">
      <w:pPr>
        <w:spacing w:line="360" w:lineRule="auto"/>
        <w:jc w:val="both"/>
      </w:pPr>
    </w:p>
    <w:p w:rsidR="00072A9B" w:rsidRDefault="00C3625F" w:rsidP="00C3625F">
      <w:pPr>
        <w:spacing w:line="360" w:lineRule="auto"/>
        <w:jc w:val="both"/>
      </w:pPr>
      <w:r>
        <w:t xml:space="preserve">   </w:t>
      </w:r>
    </w:p>
    <w:p w:rsidR="00C3625F" w:rsidRDefault="00C3625F" w:rsidP="00C3625F">
      <w:pPr>
        <w:spacing w:line="360" w:lineRule="auto"/>
        <w:jc w:val="both"/>
        <w:rPr>
          <w:b/>
        </w:rPr>
      </w:pPr>
      <w:r>
        <w:t xml:space="preserve">   </w:t>
      </w:r>
      <w:r>
        <w:rPr>
          <w:b/>
        </w:rPr>
        <w:t>6.   Začlenenie prierezových tém</w:t>
      </w:r>
    </w:p>
    <w:p w:rsidR="00C3625F" w:rsidRDefault="00C3625F" w:rsidP="00C3625F">
      <w:pPr>
        <w:spacing w:line="360" w:lineRule="auto"/>
        <w:ind w:left="540" w:firstLine="168"/>
        <w:jc w:val="both"/>
        <w:rPr>
          <w:b/>
        </w:rPr>
      </w:pPr>
    </w:p>
    <w:p w:rsidR="00C3625F" w:rsidRDefault="00C3625F" w:rsidP="00C3625F">
      <w:pPr>
        <w:spacing w:line="360" w:lineRule="auto"/>
        <w:jc w:val="both"/>
        <w:rPr>
          <w:bCs/>
        </w:rPr>
      </w:pPr>
      <w:r>
        <w:rPr>
          <w:bCs/>
        </w:rPr>
        <w:t>Prierezové témy sa prelínajú vzdelávacími oblasťami. Prepájajú rôzne oblasti základného učiva, prispievajú ku komple</w:t>
      </w:r>
      <w:r w:rsidR="00072A9B">
        <w:rPr>
          <w:bCs/>
        </w:rPr>
        <w:t>xnosti vzdelávania. V ZŠ Slivník sa</w:t>
      </w:r>
      <w:r>
        <w:rPr>
          <w:bCs/>
        </w:rPr>
        <w:t xml:space="preserve"> </w:t>
      </w:r>
      <w:r w:rsidR="00072A9B">
        <w:rPr>
          <w:bCs/>
        </w:rPr>
        <w:t xml:space="preserve">prierezové témy </w:t>
      </w:r>
      <w:r>
        <w:rPr>
          <w:bCs/>
        </w:rPr>
        <w:t xml:space="preserve"> vyučujú v rámci jednotlivých vyučovacích predmetov. Prierezové témy sú začlenené aj v plánoch práce jednotlivých záujmových činností.</w:t>
      </w:r>
    </w:p>
    <w:p w:rsidR="00C3625F" w:rsidRDefault="00C3625F" w:rsidP="00C3625F">
      <w:pPr>
        <w:spacing w:line="360" w:lineRule="auto"/>
        <w:jc w:val="both"/>
        <w:rPr>
          <w:bCs/>
        </w:rPr>
      </w:pPr>
    </w:p>
    <w:p w:rsidR="00C3625F" w:rsidRDefault="00C3625F" w:rsidP="00C3625F">
      <w:pPr>
        <w:pStyle w:val="Nadpis2"/>
        <w:spacing w:before="0" w:beforeAutospacing="0" w:after="0" w:afterAutospacing="0" w:line="360" w:lineRule="auto"/>
        <w:rPr>
          <w:b w:val="0"/>
        </w:rPr>
      </w:pPr>
      <w:r>
        <w:rPr>
          <w:bCs w:val="0"/>
        </w:rPr>
        <w:t xml:space="preserve">Prierezové témy: </w:t>
      </w:r>
      <w:r>
        <w:rPr>
          <w:b w:val="0"/>
        </w:rPr>
        <w:t xml:space="preserve"> </w:t>
      </w:r>
    </w:p>
    <w:p w:rsidR="00C3625F" w:rsidRDefault="00C3625F" w:rsidP="00C3625F">
      <w:pPr>
        <w:spacing w:line="360" w:lineRule="auto"/>
      </w:pPr>
    </w:p>
    <w:p w:rsidR="00C3625F" w:rsidRDefault="00C3625F" w:rsidP="00C3625F">
      <w:pPr>
        <w:numPr>
          <w:ilvl w:val="0"/>
          <w:numId w:val="6"/>
        </w:numPr>
        <w:spacing w:line="360" w:lineRule="auto"/>
      </w:pPr>
      <w:r>
        <w:t>Osobný a sociálny rozvoj,</w:t>
      </w:r>
    </w:p>
    <w:p w:rsidR="00C3625F" w:rsidRDefault="00C3625F" w:rsidP="00C3625F">
      <w:pPr>
        <w:numPr>
          <w:ilvl w:val="0"/>
          <w:numId w:val="6"/>
        </w:numPr>
        <w:spacing w:line="360" w:lineRule="auto"/>
      </w:pPr>
      <w:r>
        <w:t>Environmentálna výchova,</w:t>
      </w:r>
    </w:p>
    <w:p w:rsidR="00C3625F" w:rsidRDefault="00C3625F" w:rsidP="00C3625F">
      <w:pPr>
        <w:numPr>
          <w:ilvl w:val="0"/>
          <w:numId w:val="6"/>
        </w:numPr>
        <w:spacing w:line="360" w:lineRule="auto"/>
      </w:pPr>
      <w:r>
        <w:t>Dopravná výchova -  výchova k bezpečnosti v cestnej premávke</w:t>
      </w:r>
    </w:p>
    <w:p w:rsidR="00C3625F" w:rsidRDefault="00C3625F" w:rsidP="00C3625F">
      <w:pPr>
        <w:numPr>
          <w:ilvl w:val="0"/>
          <w:numId w:val="6"/>
        </w:numPr>
        <w:spacing w:line="360" w:lineRule="auto"/>
      </w:pPr>
      <w:r>
        <w:t>Ochrana života a zdravia,</w:t>
      </w:r>
    </w:p>
    <w:p w:rsidR="00C3625F" w:rsidRDefault="00C3625F" w:rsidP="00C3625F">
      <w:pPr>
        <w:numPr>
          <w:ilvl w:val="0"/>
          <w:numId w:val="6"/>
        </w:numPr>
        <w:spacing w:line="360" w:lineRule="auto"/>
      </w:pPr>
      <w:r>
        <w:t>Tvorba projektu a prezentačné zručnosti,</w:t>
      </w:r>
    </w:p>
    <w:p w:rsidR="00C3625F" w:rsidRDefault="00C3625F" w:rsidP="00C3625F">
      <w:pPr>
        <w:numPr>
          <w:ilvl w:val="0"/>
          <w:numId w:val="6"/>
        </w:numPr>
        <w:spacing w:line="360" w:lineRule="auto"/>
      </w:pPr>
      <w:r>
        <w:t>Regionálna výchova a tradičná ľudová kultúra,</w:t>
      </w:r>
    </w:p>
    <w:p w:rsidR="00C3625F" w:rsidRDefault="00C3625F" w:rsidP="00C3625F">
      <w:pPr>
        <w:numPr>
          <w:ilvl w:val="0"/>
          <w:numId w:val="6"/>
        </w:numPr>
        <w:spacing w:line="360" w:lineRule="auto"/>
      </w:pPr>
      <w:r>
        <w:t>Mediálna výchova</w:t>
      </w:r>
    </w:p>
    <w:p w:rsidR="00C3625F" w:rsidRDefault="00C3625F" w:rsidP="00C3625F">
      <w:pPr>
        <w:numPr>
          <w:ilvl w:val="0"/>
          <w:numId w:val="6"/>
        </w:numPr>
        <w:spacing w:line="360" w:lineRule="auto"/>
      </w:pPr>
      <w:r>
        <w:t>Multikultúrna výchova.</w:t>
      </w:r>
    </w:p>
    <w:p w:rsidR="00C3625F" w:rsidRDefault="00C3625F" w:rsidP="00D414F3">
      <w:pPr>
        <w:spacing w:line="360" w:lineRule="auto"/>
        <w:ind w:left="795"/>
      </w:pPr>
    </w:p>
    <w:p w:rsidR="00D414F3" w:rsidRDefault="00D414F3" w:rsidP="00D414F3">
      <w:pPr>
        <w:spacing w:line="360" w:lineRule="auto"/>
        <w:ind w:left="795"/>
      </w:pPr>
    </w:p>
    <w:p w:rsidR="00D414F3" w:rsidRDefault="00D414F3" w:rsidP="00D414F3">
      <w:pPr>
        <w:spacing w:line="360" w:lineRule="auto"/>
        <w:ind w:left="795"/>
      </w:pPr>
    </w:p>
    <w:p w:rsidR="00D414F3" w:rsidRDefault="00D414F3" w:rsidP="00D414F3">
      <w:pPr>
        <w:spacing w:line="360" w:lineRule="auto"/>
        <w:ind w:left="795"/>
      </w:pPr>
    </w:p>
    <w:p w:rsidR="00D414F3" w:rsidRDefault="00D414F3" w:rsidP="00D414F3">
      <w:pPr>
        <w:spacing w:line="360" w:lineRule="auto"/>
        <w:ind w:left="795"/>
      </w:pPr>
    </w:p>
    <w:p w:rsidR="00D414F3" w:rsidRDefault="00D414F3" w:rsidP="00D414F3">
      <w:pPr>
        <w:spacing w:line="360" w:lineRule="auto"/>
        <w:ind w:left="795"/>
      </w:pPr>
    </w:p>
    <w:p w:rsidR="00D414F3" w:rsidRDefault="00D414F3" w:rsidP="00D414F3">
      <w:pPr>
        <w:spacing w:line="360" w:lineRule="auto"/>
        <w:ind w:left="795"/>
      </w:pPr>
    </w:p>
    <w:p w:rsidR="00D414F3" w:rsidRDefault="00D414F3" w:rsidP="00D414F3">
      <w:pPr>
        <w:spacing w:line="360" w:lineRule="auto"/>
        <w:ind w:left="795"/>
      </w:pPr>
    </w:p>
    <w:p w:rsidR="00D414F3" w:rsidRDefault="00D414F3" w:rsidP="00D414F3">
      <w:pPr>
        <w:spacing w:line="360" w:lineRule="auto"/>
        <w:ind w:left="795"/>
      </w:pPr>
    </w:p>
    <w:p w:rsidR="00D414F3" w:rsidRDefault="00D414F3" w:rsidP="00D414F3">
      <w:pPr>
        <w:spacing w:line="360" w:lineRule="auto"/>
        <w:ind w:left="795"/>
      </w:pPr>
    </w:p>
    <w:p w:rsidR="00C3625F" w:rsidRPr="0066652B" w:rsidRDefault="00C3625F" w:rsidP="00C3625F">
      <w:pPr>
        <w:spacing w:line="360" w:lineRule="auto"/>
        <w:ind w:left="795"/>
      </w:pPr>
    </w:p>
    <w:tbl>
      <w:tblPr>
        <w:tblW w:w="93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9371"/>
      </w:tblGrid>
      <w:tr w:rsidR="00C3625F" w:rsidTr="009F605A">
        <w:trPr>
          <w:trHeight w:val="926"/>
        </w:trPr>
        <w:tc>
          <w:tcPr>
            <w:tcW w:w="9371" w:type="dxa"/>
            <w:shd w:val="clear" w:color="auto" w:fill="92D050"/>
          </w:tcPr>
          <w:p w:rsidR="00C3625F" w:rsidRDefault="00C3625F" w:rsidP="009F605A">
            <w:pPr>
              <w:spacing w:line="360" w:lineRule="auto"/>
              <w:jc w:val="center"/>
              <w:rPr>
                <w:b/>
                <w:sz w:val="28"/>
                <w:szCs w:val="28"/>
              </w:rPr>
            </w:pPr>
          </w:p>
          <w:p w:rsidR="00C3625F" w:rsidRDefault="00C3625F" w:rsidP="009F605A">
            <w:pPr>
              <w:spacing w:line="360" w:lineRule="auto"/>
              <w:jc w:val="center"/>
              <w:rPr>
                <w:b/>
                <w:sz w:val="28"/>
                <w:szCs w:val="28"/>
              </w:rPr>
            </w:pPr>
            <w:r>
              <w:rPr>
                <w:b/>
                <w:sz w:val="28"/>
                <w:szCs w:val="28"/>
              </w:rPr>
              <w:t>III.  Vnútorný systém kontroly a hodnotenia</w:t>
            </w:r>
          </w:p>
        </w:tc>
      </w:tr>
    </w:tbl>
    <w:p w:rsidR="00C3625F" w:rsidRDefault="00C3625F" w:rsidP="00C3625F">
      <w:pPr>
        <w:spacing w:line="360" w:lineRule="auto"/>
        <w:jc w:val="center"/>
        <w:rPr>
          <w:b/>
          <w:sz w:val="28"/>
          <w:szCs w:val="28"/>
        </w:rPr>
      </w:pPr>
    </w:p>
    <w:p w:rsidR="00C3625F" w:rsidRDefault="00C3625F" w:rsidP="00C3625F">
      <w:pPr>
        <w:spacing w:line="360" w:lineRule="auto"/>
        <w:jc w:val="both"/>
        <w:rPr>
          <w:b/>
        </w:rPr>
      </w:pPr>
      <w:r>
        <w:rPr>
          <w:b/>
        </w:rPr>
        <w:t xml:space="preserve">      1.  Hodnotenie vzdelávacích výsledkov žiakov</w:t>
      </w:r>
    </w:p>
    <w:p w:rsidR="00C3625F" w:rsidRPr="005A5E20" w:rsidRDefault="00C3625F" w:rsidP="00C3625F">
      <w:pPr>
        <w:widowControl w:val="0"/>
        <w:autoSpaceDE w:val="0"/>
        <w:autoSpaceDN w:val="0"/>
        <w:adjustRightInd w:val="0"/>
      </w:pPr>
      <w:r w:rsidRPr="005A5E20">
        <w:rPr>
          <w:b/>
          <w:bCs/>
        </w:rPr>
        <w:t xml:space="preserve">                                   </w:t>
      </w:r>
      <w:r>
        <w:rPr>
          <w:b/>
          <w:bCs/>
        </w:rPr>
        <w:t xml:space="preserve">     </w:t>
      </w:r>
      <w:r w:rsidRPr="005A5E20">
        <w:rPr>
          <w:b/>
          <w:bCs/>
        </w:rPr>
        <w:t>Vnútorný systém kontroly a hodnoteni</w:t>
      </w:r>
      <w:r>
        <w:rPr>
          <w:b/>
          <w:bCs/>
        </w:rPr>
        <w:t>a</w:t>
      </w:r>
    </w:p>
    <w:p w:rsidR="00C3625F" w:rsidRDefault="00C3625F" w:rsidP="00C3625F">
      <w:pPr>
        <w:widowControl w:val="0"/>
        <w:autoSpaceDE w:val="0"/>
        <w:autoSpaceDN w:val="0"/>
        <w:adjustRightInd w:val="0"/>
        <w:spacing w:line="255" w:lineRule="exact"/>
      </w:pPr>
    </w:p>
    <w:p w:rsidR="00C3625F" w:rsidRDefault="00C3625F" w:rsidP="00C3625F">
      <w:pPr>
        <w:widowControl w:val="0"/>
        <w:autoSpaceDE w:val="0"/>
        <w:autoSpaceDN w:val="0"/>
        <w:adjustRightInd w:val="0"/>
        <w:spacing w:line="255" w:lineRule="exact"/>
      </w:pPr>
    </w:p>
    <w:p w:rsidR="00C3625F" w:rsidRPr="005A5E20" w:rsidRDefault="00C3625F" w:rsidP="00C3625F">
      <w:pPr>
        <w:widowControl w:val="0"/>
        <w:autoSpaceDE w:val="0"/>
        <w:autoSpaceDN w:val="0"/>
        <w:adjustRightInd w:val="0"/>
        <w:spacing w:line="255" w:lineRule="exact"/>
      </w:pPr>
    </w:p>
    <w:p w:rsidR="00C3625F" w:rsidRPr="005A5E20" w:rsidRDefault="00C3625F" w:rsidP="00C3625F">
      <w:pPr>
        <w:widowControl w:val="0"/>
        <w:autoSpaceDE w:val="0"/>
        <w:autoSpaceDN w:val="0"/>
        <w:adjustRightInd w:val="0"/>
      </w:pPr>
      <w:r w:rsidRPr="005A5E20">
        <w:rPr>
          <w:i/>
          <w:iCs/>
        </w:rPr>
        <w:t>Vnútorný systém hodnotenia kvality zameriame na 3 oblasti:</w:t>
      </w:r>
    </w:p>
    <w:p w:rsidR="00C3625F" w:rsidRPr="00B94566" w:rsidRDefault="00C3625F" w:rsidP="00C3625F">
      <w:pPr>
        <w:widowControl w:val="0"/>
        <w:autoSpaceDE w:val="0"/>
        <w:autoSpaceDN w:val="0"/>
        <w:adjustRightInd w:val="0"/>
        <w:spacing w:line="261" w:lineRule="exact"/>
      </w:pPr>
    </w:p>
    <w:p w:rsidR="00C3625F" w:rsidRPr="00B94566" w:rsidRDefault="00C3625F" w:rsidP="00C3625F">
      <w:pPr>
        <w:widowControl w:val="0"/>
        <w:numPr>
          <w:ilvl w:val="0"/>
          <w:numId w:val="8"/>
        </w:numPr>
        <w:tabs>
          <w:tab w:val="num" w:pos="440"/>
        </w:tabs>
        <w:overflowPunct w:val="0"/>
        <w:autoSpaceDE w:val="0"/>
        <w:autoSpaceDN w:val="0"/>
        <w:adjustRightInd w:val="0"/>
        <w:ind w:left="440" w:hanging="366"/>
        <w:jc w:val="both"/>
      </w:pPr>
      <w:r>
        <w:t>Hodnotenie ž</w:t>
      </w:r>
      <w:r w:rsidRPr="00B94566">
        <w:t xml:space="preserve">iakov </w:t>
      </w:r>
    </w:p>
    <w:p w:rsidR="00C3625F" w:rsidRPr="00B94566" w:rsidRDefault="00C3625F" w:rsidP="00C3625F">
      <w:pPr>
        <w:widowControl w:val="0"/>
        <w:autoSpaceDE w:val="0"/>
        <w:autoSpaceDN w:val="0"/>
        <w:adjustRightInd w:val="0"/>
        <w:spacing w:line="139" w:lineRule="exact"/>
      </w:pPr>
    </w:p>
    <w:p w:rsidR="00C3625F" w:rsidRPr="00B94566" w:rsidRDefault="00C3625F" w:rsidP="00C3625F">
      <w:pPr>
        <w:widowControl w:val="0"/>
        <w:numPr>
          <w:ilvl w:val="0"/>
          <w:numId w:val="8"/>
        </w:numPr>
        <w:tabs>
          <w:tab w:val="num" w:pos="440"/>
        </w:tabs>
        <w:overflowPunct w:val="0"/>
        <w:autoSpaceDE w:val="0"/>
        <w:autoSpaceDN w:val="0"/>
        <w:adjustRightInd w:val="0"/>
        <w:ind w:left="440" w:hanging="366"/>
        <w:jc w:val="both"/>
      </w:pPr>
      <w:r w:rsidRPr="00B94566">
        <w:t xml:space="preserve">Hodnotenie pedagogických zamestnancov </w:t>
      </w:r>
    </w:p>
    <w:p w:rsidR="00C3625F" w:rsidRPr="00B94566" w:rsidRDefault="00C3625F" w:rsidP="00C3625F">
      <w:pPr>
        <w:widowControl w:val="0"/>
        <w:autoSpaceDE w:val="0"/>
        <w:autoSpaceDN w:val="0"/>
        <w:adjustRightInd w:val="0"/>
        <w:spacing w:line="136" w:lineRule="exact"/>
      </w:pPr>
    </w:p>
    <w:p w:rsidR="00C3625F" w:rsidRPr="00B94566" w:rsidRDefault="00C3625F" w:rsidP="00C3625F">
      <w:pPr>
        <w:widowControl w:val="0"/>
        <w:numPr>
          <w:ilvl w:val="0"/>
          <w:numId w:val="8"/>
        </w:numPr>
        <w:tabs>
          <w:tab w:val="num" w:pos="440"/>
        </w:tabs>
        <w:overflowPunct w:val="0"/>
        <w:autoSpaceDE w:val="0"/>
        <w:autoSpaceDN w:val="0"/>
        <w:adjustRightInd w:val="0"/>
        <w:ind w:left="440" w:hanging="366"/>
        <w:jc w:val="both"/>
      </w:pPr>
      <w:r w:rsidRPr="00B94566">
        <w:t xml:space="preserve">Hodnotenie školy </w:t>
      </w:r>
    </w:p>
    <w:p w:rsidR="00C3625F" w:rsidRPr="00B94566" w:rsidRDefault="00C3625F" w:rsidP="00C3625F">
      <w:pPr>
        <w:widowControl w:val="0"/>
        <w:autoSpaceDE w:val="0"/>
        <w:autoSpaceDN w:val="0"/>
        <w:adjustRightInd w:val="0"/>
        <w:spacing w:line="255" w:lineRule="exact"/>
      </w:pPr>
    </w:p>
    <w:p w:rsidR="00C3625F" w:rsidRDefault="00C3625F" w:rsidP="00C3625F">
      <w:pPr>
        <w:widowControl w:val="0"/>
        <w:numPr>
          <w:ilvl w:val="0"/>
          <w:numId w:val="11"/>
        </w:numPr>
        <w:autoSpaceDE w:val="0"/>
        <w:autoSpaceDN w:val="0"/>
        <w:adjustRightInd w:val="0"/>
      </w:pPr>
      <w:r w:rsidRPr="00B94566">
        <w:rPr>
          <w:i/>
          <w:iCs/>
        </w:rPr>
        <w:t>Hodnotenie vzdelávacích výsledkov práce žiakov</w:t>
      </w:r>
    </w:p>
    <w:p w:rsidR="00C3625F" w:rsidRPr="00B94566" w:rsidRDefault="00C3625F" w:rsidP="00C3625F">
      <w:pPr>
        <w:widowControl w:val="0"/>
        <w:autoSpaceDE w:val="0"/>
        <w:autoSpaceDN w:val="0"/>
        <w:adjustRightInd w:val="0"/>
        <w:ind w:left="440"/>
      </w:pPr>
    </w:p>
    <w:p w:rsidR="00C3625F" w:rsidRDefault="00C3625F" w:rsidP="00C3625F">
      <w:pPr>
        <w:widowControl w:val="0"/>
        <w:overflowPunct w:val="0"/>
        <w:autoSpaceDE w:val="0"/>
        <w:autoSpaceDN w:val="0"/>
        <w:adjustRightInd w:val="0"/>
        <w:spacing w:line="352" w:lineRule="auto"/>
        <w:jc w:val="both"/>
      </w:pPr>
      <w:r w:rsidRPr="00B94566">
        <w:t>Cieľom hod</w:t>
      </w:r>
      <w:r>
        <w:t>notenia vzdelávacích výsledkov žiakov v škole je poskytnúť ž</w:t>
      </w:r>
      <w:r w:rsidRPr="00B94566">
        <w:t>iakovi a jeho rodič</w:t>
      </w:r>
      <w:r>
        <w:t>om spätnú väzbu o tom, ako ž</w:t>
      </w:r>
      <w:r w:rsidRPr="00B94566">
        <w:t>iak zvládol danú problematiku, v čom má nedostatky, aké sú jeho pokr</w:t>
      </w:r>
      <w:r>
        <w:t>oky. Súčasťou hodnotenia je tiež</w:t>
      </w:r>
      <w:r w:rsidRPr="00B94566">
        <w:t xml:space="preserve"> povzbudenie do ďalšej práce, návod, ako postupovať pri odstraňovaní nedostatkov. Cieľom je zhodnotiť prepojenie vedomostí so zručnosťami a spôsobilosťami. Pri hodn</w:t>
      </w:r>
      <w:r>
        <w:t>otení a klasifikácii výsledkov ž</w:t>
      </w:r>
      <w:r w:rsidRPr="00B94566">
        <w:t>iakov budeme vychádzať z metodických pokynov na hodnotenie a klasifikáciu. Pri verbálnej forme kontroly úrovne osvojenia poznatkov upredno</w:t>
      </w:r>
      <w:r>
        <w:t>stníme prezentovanie poznatkov ž</w:t>
      </w:r>
      <w:r w:rsidRPr="00B94566">
        <w:t>iakmi na základe d</w:t>
      </w:r>
      <w:r>
        <w:t>obrovoľnej odpovede žiaka alebo určenia konkrétneho ž</w:t>
      </w:r>
      <w:r w:rsidRPr="00B94566">
        <w:t>iaka učiteľom. Písomnou formou budeme kontrolovať a hodnotiť osvojenie si základných poznatkov prostredníctvom testu, písomnej práce, diktátu.</w:t>
      </w:r>
    </w:p>
    <w:p w:rsidR="00C3625F" w:rsidRDefault="00C3625F" w:rsidP="00C3625F">
      <w:pPr>
        <w:widowControl w:val="0"/>
        <w:overflowPunct w:val="0"/>
        <w:autoSpaceDE w:val="0"/>
        <w:autoSpaceDN w:val="0"/>
        <w:adjustRightInd w:val="0"/>
        <w:spacing w:line="352" w:lineRule="auto"/>
        <w:jc w:val="both"/>
      </w:pPr>
      <w:r w:rsidRPr="00B94566">
        <w:t xml:space="preserve"> </w:t>
      </w:r>
      <w:r>
        <w:t>Kontrolné diktáty a písomné práce zo slovenského jazyka budú hodnotené známkou a v každom ročníku sa zrealizujú po skončení tematického celku. Počet diktátov je ponechaný na vyučujúcu.</w:t>
      </w:r>
    </w:p>
    <w:p w:rsidR="00C3625F" w:rsidRDefault="00C3625F" w:rsidP="00C3625F">
      <w:pPr>
        <w:widowControl w:val="0"/>
        <w:overflowPunct w:val="0"/>
        <w:autoSpaceDE w:val="0"/>
        <w:autoSpaceDN w:val="0"/>
        <w:adjustRightInd w:val="0"/>
        <w:spacing w:line="352" w:lineRule="auto"/>
        <w:jc w:val="both"/>
      </w:pPr>
      <w:r>
        <w:t xml:space="preserve">Písomné práce z matematiky sa zrealizujú takisto po skončení tematického celku a hodnotené budú známkou na základe bodového rozmedzia, ktoré si určí učiteľ. </w:t>
      </w:r>
    </w:p>
    <w:p w:rsidR="00C3625F" w:rsidRDefault="00C3625F" w:rsidP="00C3625F">
      <w:pPr>
        <w:widowControl w:val="0"/>
        <w:overflowPunct w:val="0"/>
        <w:autoSpaceDE w:val="0"/>
        <w:autoSpaceDN w:val="0"/>
        <w:adjustRightInd w:val="0"/>
        <w:spacing w:line="352" w:lineRule="auto"/>
        <w:jc w:val="both"/>
      </w:pPr>
      <w:r>
        <w:t xml:space="preserve"> Písomné práce z prírodovedy a vlastivedy sa zrealizujú po skončení tematických celkov. </w:t>
      </w:r>
    </w:p>
    <w:p w:rsidR="00C3625F" w:rsidRDefault="00C3625F" w:rsidP="00C3625F">
      <w:pPr>
        <w:widowControl w:val="0"/>
        <w:overflowPunct w:val="0"/>
        <w:autoSpaceDE w:val="0"/>
        <w:autoSpaceDN w:val="0"/>
        <w:adjustRightInd w:val="0"/>
        <w:spacing w:line="352" w:lineRule="auto"/>
        <w:jc w:val="both"/>
      </w:pPr>
      <w:r w:rsidRPr="00B94566">
        <w:t>Pri praktických aktivitách uprednostníme slovné</w:t>
      </w:r>
      <w:r>
        <w:t xml:space="preserve"> hodnotenie praktických zručností s dôrazom na samostatnosť a správnosť tvorby záverov. </w:t>
      </w:r>
      <w:r w:rsidRPr="00B94566">
        <w:t>Hodnotiť budeme známkou, v špecifických prípadoch ústne</w:t>
      </w:r>
      <w:r>
        <w:t>.</w:t>
      </w:r>
      <w:r w:rsidRPr="00B94566">
        <w:t xml:space="preserve"> </w:t>
      </w:r>
      <w:r>
        <w:t xml:space="preserve">Výchovné predmety budú hodnotené slovne  a na vysvedčení absolvoval. </w:t>
      </w:r>
    </w:p>
    <w:p w:rsidR="00C3625F" w:rsidRDefault="00C3625F" w:rsidP="00C3625F">
      <w:pPr>
        <w:widowControl w:val="0"/>
        <w:overflowPunct w:val="0"/>
        <w:autoSpaceDE w:val="0"/>
        <w:autoSpaceDN w:val="0"/>
        <w:adjustRightInd w:val="0"/>
        <w:spacing w:line="352" w:lineRule="auto"/>
        <w:jc w:val="both"/>
      </w:pPr>
    </w:p>
    <w:p w:rsidR="00C3625F" w:rsidRPr="00B94566" w:rsidRDefault="00C3625F" w:rsidP="00C3625F">
      <w:pPr>
        <w:widowControl w:val="0"/>
        <w:overflowPunct w:val="0"/>
        <w:autoSpaceDE w:val="0"/>
        <w:autoSpaceDN w:val="0"/>
        <w:adjustRightInd w:val="0"/>
        <w:spacing w:line="352" w:lineRule="auto"/>
        <w:ind w:firstLine="708"/>
        <w:jc w:val="both"/>
      </w:pPr>
    </w:p>
    <w:p w:rsidR="00C3625F" w:rsidRPr="00B94566" w:rsidRDefault="00C3625F" w:rsidP="00C3625F">
      <w:pPr>
        <w:widowControl w:val="0"/>
        <w:autoSpaceDE w:val="0"/>
        <w:autoSpaceDN w:val="0"/>
        <w:adjustRightInd w:val="0"/>
        <w:ind w:left="80"/>
      </w:pPr>
      <w:r w:rsidRPr="00B94566">
        <w:rPr>
          <w:i/>
          <w:iCs/>
        </w:rPr>
        <w:lastRenderedPageBreak/>
        <w:t>2.   Hodnotenie pedagogických zamestnancov</w:t>
      </w:r>
    </w:p>
    <w:p w:rsidR="00C3625F" w:rsidRPr="00B94566" w:rsidRDefault="00C3625F" w:rsidP="00C3625F">
      <w:pPr>
        <w:widowControl w:val="0"/>
        <w:autoSpaceDE w:val="0"/>
        <w:autoSpaceDN w:val="0"/>
        <w:adjustRightInd w:val="0"/>
        <w:spacing w:line="264" w:lineRule="exact"/>
      </w:pPr>
    </w:p>
    <w:p w:rsidR="00C3625F" w:rsidRPr="00B94566" w:rsidRDefault="00C3625F" w:rsidP="00C3625F">
      <w:pPr>
        <w:widowControl w:val="0"/>
        <w:autoSpaceDE w:val="0"/>
        <w:autoSpaceDN w:val="0"/>
        <w:adjustRightInd w:val="0"/>
      </w:pPr>
      <w:r w:rsidRPr="00B94566">
        <w:t>Kritériá na hodnotenie pedagogických zamestnancov:</w:t>
      </w:r>
    </w:p>
    <w:p w:rsidR="00C3625F" w:rsidRPr="00B94566" w:rsidRDefault="00C3625F" w:rsidP="00C3625F">
      <w:pPr>
        <w:widowControl w:val="0"/>
        <w:autoSpaceDE w:val="0"/>
        <w:autoSpaceDN w:val="0"/>
        <w:adjustRightInd w:val="0"/>
        <w:spacing w:line="257" w:lineRule="exact"/>
      </w:pPr>
    </w:p>
    <w:p w:rsidR="00C3625F" w:rsidRPr="00B94566" w:rsidRDefault="00C3625F" w:rsidP="00C3625F">
      <w:pPr>
        <w:widowControl w:val="0"/>
        <w:numPr>
          <w:ilvl w:val="0"/>
          <w:numId w:val="9"/>
        </w:numPr>
        <w:overflowPunct w:val="0"/>
        <w:autoSpaceDE w:val="0"/>
        <w:autoSpaceDN w:val="0"/>
        <w:adjustRightInd w:val="0"/>
        <w:ind w:hanging="354"/>
        <w:jc w:val="both"/>
      </w:pPr>
      <w:r w:rsidRPr="00B94566">
        <w:t xml:space="preserve">hospitácie </w:t>
      </w:r>
    </w:p>
    <w:p w:rsidR="00C3625F" w:rsidRPr="00B94566" w:rsidRDefault="00C3625F" w:rsidP="00C3625F">
      <w:pPr>
        <w:widowControl w:val="0"/>
        <w:autoSpaceDE w:val="0"/>
        <w:autoSpaceDN w:val="0"/>
        <w:adjustRightInd w:val="0"/>
        <w:spacing w:line="139" w:lineRule="exact"/>
      </w:pPr>
    </w:p>
    <w:p w:rsidR="00C3625F" w:rsidRPr="00B94566" w:rsidRDefault="00C3625F" w:rsidP="00C3625F">
      <w:pPr>
        <w:widowControl w:val="0"/>
        <w:numPr>
          <w:ilvl w:val="0"/>
          <w:numId w:val="9"/>
        </w:numPr>
        <w:overflowPunct w:val="0"/>
        <w:autoSpaceDE w:val="0"/>
        <w:autoSpaceDN w:val="0"/>
        <w:adjustRightInd w:val="0"/>
        <w:ind w:hanging="354"/>
        <w:jc w:val="both"/>
      </w:pPr>
      <w:r w:rsidRPr="00B94566">
        <w:t xml:space="preserve">otvorené hodiny </w:t>
      </w:r>
    </w:p>
    <w:p w:rsidR="00C3625F" w:rsidRPr="00B94566" w:rsidRDefault="00C3625F" w:rsidP="00C3625F">
      <w:pPr>
        <w:widowControl w:val="0"/>
        <w:autoSpaceDE w:val="0"/>
        <w:autoSpaceDN w:val="0"/>
        <w:adjustRightInd w:val="0"/>
        <w:spacing w:line="136" w:lineRule="exact"/>
      </w:pPr>
    </w:p>
    <w:p w:rsidR="00C3625F" w:rsidRPr="005A5E20" w:rsidRDefault="00C3625F" w:rsidP="00C3625F">
      <w:pPr>
        <w:widowControl w:val="0"/>
        <w:numPr>
          <w:ilvl w:val="0"/>
          <w:numId w:val="9"/>
        </w:numPr>
        <w:overflowPunct w:val="0"/>
        <w:autoSpaceDE w:val="0"/>
        <w:autoSpaceDN w:val="0"/>
        <w:adjustRightInd w:val="0"/>
        <w:ind w:hanging="354"/>
        <w:jc w:val="both"/>
      </w:pPr>
      <w:r w:rsidRPr="00B94566">
        <w:t xml:space="preserve">rozhovor </w:t>
      </w:r>
    </w:p>
    <w:p w:rsidR="00C3625F" w:rsidRPr="00B94566" w:rsidRDefault="00C3625F" w:rsidP="00C3625F">
      <w:pPr>
        <w:widowControl w:val="0"/>
        <w:numPr>
          <w:ilvl w:val="0"/>
          <w:numId w:val="9"/>
        </w:numPr>
        <w:overflowPunct w:val="0"/>
        <w:autoSpaceDE w:val="0"/>
        <w:autoSpaceDN w:val="0"/>
        <w:adjustRightInd w:val="0"/>
        <w:spacing w:line="336" w:lineRule="auto"/>
        <w:ind w:hanging="354"/>
        <w:jc w:val="both"/>
      </w:pPr>
      <w:r>
        <w:t>výsledky ž</w:t>
      </w:r>
      <w:r w:rsidRPr="00B94566">
        <w:t>iakov, ktor</w:t>
      </w:r>
      <w:r>
        <w:t>ých učiteľ vyučuje ( prospech, ž</w:t>
      </w:r>
      <w:r w:rsidRPr="00B94566">
        <w:t>iacke súťa</w:t>
      </w:r>
      <w:r>
        <w:t>ž</w:t>
      </w:r>
      <w:r w:rsidRPr="00B94566">
        <w:t xml:space="preserve">e, didaktické testy, </w:t>
      </w:r>
      <w:r>
        <w:t>sledovanie pokroku ž</w:t>
      </w:r>
      <w:r w:rsidRPr="00B94566">
        <w:t xml:space="preserve">iakov vo výsledkoch pod vedením učiteľa ) </w:t>
      </w:r>
    </w:p>
    <w:p w:rsidR="00C3625F" w:rsidRPr="00B94566" w:rsidRDefault="00C3625F" w:rsidP="00C3625F">
      <w:pPr>
        <w:widowControl w:val="0"/>
        <w:autoSpaceDE w:val="0"/>
        <w:autoSpaceDN w:val="0"/>
        <w:adjustRightInd w:val="0"/>
        <w:spacing w:line="24" w:lineRule="exact"/>
      </w:pPr>
    </w:p>
    <w:p w:rsidR="00C3625F" w:rsidRPr="00B94566" w:rsidRDefault="00C3625F" w:rsidP="00C3625F">
      <w:pPr>
        <w:widowControl w:val="0"/>
        <w:numPr>
          <w:ilvl w:val="0"/>
          <w:numId w:val="9"/>
        </w:numPr>
        <w:overflowPunct w:val="0"/>
        <w:autoSpaceDE w:val="0"/>
        <w:autoSpaceDN w:val="0"/>
        <w:adjustRightInd w:val="0"/>
        <w:ind w:hanging="354"/>
        <w:jc w:val="both"/>
      </w:pPr>
      <w:r w:rsidRPr="00B94566">
        <w:t xml:space="preserve">hodnotenie výsledkov ďalšieho vzdelávania </w:t>
      </w:r>
    </w:p>
    <w:p w:rsidR="00C3625F" w:rsidRPr="00B94566" w:rsidRDefault="00C3625F" w:rsidP="00C3625F">
      <w:pPr>
        <w:widowControl w:val="0"/>
        <w:autoSpaceDE w:val="0"/>
        <w:autoSpaceDN w:val="0"/>
        <w:adjustRightInd w:val="0"/>
        <w:spacing w:line="139" w:lineRule="exact"/>
      </w:pPr>
    </w:p>
    <w:p w:rsidR="00C3625F" w:rsidRPr="00B94566" w:rsidRDefault="00C3625F" w:rsidP="00C3625F">
      <w:pPr>
        <w:widowControl w:val="0"/>
        <w:numPr>
          <w:ilvl w:val="0"/>
          <w:numId w:val="9"/>
        </w:numPr>
        <w:overflowPunct w:val="0"/>
        <w:autoSpaceDE w:val="0"/>
        <w:autoSpaceDN w:val="0"/>
        <w:adjustRightInd w:val="0"/>
        <w:ind w:hanging="354"/>
        <w:jc w:val="both"/>
      </w:pPr>
      <w:r w:rsidRPr="00B94566">
        <w:t xml:space="preserve">tvorba učebných pomôcok </w:t>
      </w:r>
    </w:p>
    <w:p w:rsidR="00C3625F" w:rsidRPr="00B94566" w:rsidRDefault="00C3625F" w:rsidP="00C3625F">
      <w:pPr>
        <w:widowControl w:val="0"/>
        <w:autoSpaceDE w:val="0"/>
        <w:autoSpaceDN w:val="0"/>
        <w:adjustRightInd w:val="0"/>
        <w:spacing w:line="136" w:lineRule="exact"/>
      </w:pPr>
    </w:p>
    <w:p w:rsidR="00C3625F" w:rsidRPr="00B94566" w:rsidRDefault="00C3625F" w:rsidP="00C3625F">
      <w:pPr>
        <w:widowControl w:val="0"/>
        <w:numPr>
          <w:ilvl w:val="0"/>
          <w:numId w:val="9"/>
        </w:numPr>
        <w:overflowPunct w:val="0"/>
        <w:autoSpaceDE w:val="0"/>
        <w:autoSpaceDN w:val="0"/>
        <w:adjustRightInd w:val="0"/>
        <w:ind w:hanging="354"/>
        <w:jc w:val="both"/>
      </w:pPr>
      <w:r w:rsidRPr="00B94566">
        <w:t xml:space="preserve">mimoškolská činnosť </w:t>
      </w:r>
    </w:p>
    <w:p w:rsidR="00C3625F" w:rsidRPr="00B94566" w:rsidRDefault="00C3625F" w:rsidP="00C3625F">
      <w:pPr>
        <w:widowControl w:val="0"/>
        <w:autoSpaceDE w:val="0"/>
        <w:autoSpaceDN w:val="0"/>
        <w:adjustRightInd w:val="0"/>
        <w:spacing w:line="139" w:lineRule="exact"/>
      </w:pPr>
    </w:p>
    <w:p w:rsidR="00C3625F" w:rsidRPr="00B94566" w:rsidRDefault="00C3625F" w:rsidP="00C3625F">
      <w:pPr>
        <w:widowControl w:val="0"/>
        <w:numPr>
          <w:ilvl w:val="0"/>
          <w:numId w:val="9"/>
        </w:numPr>
        <w:overflowPunct w:val="0"/>
        <w:autoSpaceDE w:val="0"/>
        <w:autoSpaceDN w:val="0"/>
        <w:adjustRightInd w:val="0"/>
        <w:ind w:hanging="354"/>
        <w:jc w:val="both"/>
      </w:pPr>
      <w:r>
        <w:t>využ</w:t>
      </w:r>
      <w:r w:rsidRPr="00B94566">
        <w:t xml:space="preserve">ívanie nových metód a foriem práce </w:t>
      </w:r>
    </w:p>
    <w:p w:rsidR="00C3625F" w:rsidRPr="00B94566" w:rsidRDefault="00C3625F" w:rsidP="00C3625F">
      <w:pPr>
        <w:widowControl w:val="0"/>
        <w:autoSpaceDE w:val="0"/>
        <w:autoSpaceDN w:val="0"/>
        <w:adjustRightInd w:val="0"/>
        <w:spacing w:line="136" w:lineRule="exact"/>
      </w:pPr>
    </w:p>
    <w:p w:rsidR="00C3625F" w:rsidRPr="00B94566" w:rsidRDefault="00C3625F" w:rsidP="00C3625F">
      <w:pPr>
        <w:widowControl w:val="0"/>
        <w:numPr>
          <w:ilvl w:val="0"/>
          <w:numId w:val="9"/>
        </w:numPr>
        <w:overflowPunct w:val="0"/>
        <w:autoSpaceDE w:val="0"/>
        <w:autoSpaceDN w:val="0"/>
        <w:adjustRightInd w:val="0"/>
        <w:ind w:hanging="354"/>
        <w:jc w:val="both"/>
      </w:pPr>
      <w:r w:rsidRPr="00B94566">
        <w:t xml:space="preserve">aktívna tvorba estetiky prostredia </w:t>
      </w:r>
    </w:p>
    <w:p w:rsidR="00C3625F" w:rsidRPr="00B94566" w:rsidRDefault="00C3625F" w:rsidP="00C3625F">
      <w:pPr>
        <w:widowControl w:val="0"/>
        <w:autoSpaceDE w:val="0"/>
        <w:autoSpaceDN w:val="0"/>
        <w:adjustRightInd w:val="0"/>
        <w:spacing w:line="139" w:lineRule="exact"/>
      </w:pPr>
    </w:p>
    <w:p w:rsidR="00C3625F" w:rsidRPr="00B94566" w:rsidRDefault="00C3625F" w:rsidP="00C3625F">
      <w:pPr>
        <w:widowControl w:val="0"/>
        <w:numPr>
          <w:ilvl w:val="0"/>
          <w:numId w:val="9"/>
        </w:numPr>
        <w:overflowPunct w:val="0"/>
        <w:autoSpaceDE w:val="0"/>
        <w:autoSpaceDN w:val="0"/>
        <w:adjustRightInd w:val="0"/>
        <w:ind w:hanging="354"/>
        <w:jc w:val="both"/>
      </w:pPr>
      <w:r w:rsidRPr="00B94566">
        <w:t xml:space="preserve">medziľudské vzťahy </w:t>
      </w:r>
    </w:p>
    <w:p w:rsidR="00C3625F" w:rsidRPr="00B94566" w:rsidRDefault="00C3625F" w:rsidP="00C3625F">
      <w:pPr>
        <w:widowControl w:val="0"/>
        <w:autoSpaceDE w:val="0"/>
        <w:autoSpaceDN w:val="0"/>
        <w:adjustRightInd w:val="0"/>
        <w:spacing w:line="136" w:lineRule="exact"/>
      </w:pPr>
    </w:p>
    <w:p w:rsidR="00C3625F" w:rsidRPr="005A5E20" w:rsidRDefault="00C3625F" w:rsidP="00C3625F">
      <w:pPr>
        <w:widowControl w:val="0"/>
        <w:numPr>
          <w:ilvl w:val="0"/>
          <w:numId w:val="9"/>
        </w:numPr>
        <w:overflowPunct w:val="0"/>
        <w:autoSpaceDE w:val="0"/>
        <w:autoSpaceDN w:val="0"/>
        <w:adjustRightInd w:val="0"/>
        <w:ind w:hanging="354"/>
        <w:jc w:val="both"/>
      </w:pPr>
      <w:r w:rsidRPr="00B94566">
        <w:t xml:space="preserve">prezentácia dobrého mena školy </w:t>
      </w:r>
    </w:p>
    <w:p w:rsidR="00C3625F" w:rsidRDefault="00C3625F" w:rsidP="00C3625F"/>
    <w:p w:rsidR="00C3625F" w:rsidRPr="00980D1A" w:rsidRDefault="00C3625F" w:rsidP="00C3625F"/>
    <w:p w:rsidR="00C3625F" w:rsidRPr="00B94566" w:rsidRDefault="00C3625F" w:rsidP="00C3625F">
      <w:pPr>
        <w:widowControl w:val="0"/>
        <w:autoSpaceDE w:val="0"/>
        <w:autoSpaceDN w:val="0"/>
        <w:adjustRightInd w:val="0"/>
      </w:pPr>
      <w:r w:rsidRPr="00B94566">
        <w:rPr>
          <w:i/>
          <w:iCs/>
        </w:rPr>
        <w:t>3.   Hodnotenie školy</w:t>
      </w:r>
    </w:p>
    <w:p w:rsidR="00C3625F" w:rsidRPr="00B94566" w:rsidRDefault="00C3625F" w:rsidP="00C3625F">
      <w:pPr>
        <w:widowControl w:val="0"/>
        <w:autoSpaceDE w:val="0"/>
        <w:autoSpaceDN w:val="0"/>
        <w:adjustRightInd w:val="0"/>
        <w:spacing w:line="314" w:lineRule="exact"/>
      </w:pPr>
    </w:p>
    <w:p w:rsidR="00C3625F" w:rsidRPr="00B94566" w:rsidRDefault="00C3625F" w:rsidP="00C3625F">
      <w:pPr>
        <w:widowControl w:val="0"/>
        <w:overflowPunct w:val="0"/>
        <w:autoSpaceDE w:val="0"/>
        <w:autoSpaceDN w:val="0"/>
        <w:adjustRightInd w:val="0"/>
        <w:spacing w:line="350" w:lineRule="auto"/>
        <w:ind w:firstLine="708"/>
        <w:jc w:val="both"/>
      </w:pPr>
      <w:r w:rsidRPr="00B94566">
        <w:t>Krit</w:t>
      </w:r>
      <w:r>
        <w:t>ériom hodnotenia je spokojnosť ž</w:t>
      </w:r>
      <w:r w:rsidRPr="00B94566">
        <w:t>iakov, rodičov, učiteľov a kvalita výsledkov práce. Budeme monitorovať spokojnosť s vedením školy a učiteľmi, prostredie a klímu školy, priebeh vzdelávania – metódy a fo</w:t>
      </w:r>
      <w:r>
        <w:t>rmy vyučovania, úroveň podpory ž</w:t>
      </w:r>
      <w:r w:rsidRPr="00B94566">
        <w:t xml:space="preserve">iakov so špeciálnymi </w:t>
      </w:r>
      <w:proofErr w:type="spellStart"/>
      <w:r w:rsidRPr="00B94566">
        <w:t>výchovno</w:t>
      </w:r>
      <w:proofErr w:type="spellEnd"/>
      <w:r w:rsidRPr="00B94566">
        <w:t xml:space="preserve"> – vzdelávacími potrebami, výsledky vzdelávania. Spätnú väzbu monitorovania spokojnosti získame na stretnutiach s rodičmi, s radou školy a radou rodičov a z informácií o výsledkoch štúdia našich absolventov na vyššom stupni štúdia. Všetky informácie o škole nájdu rodičia na internetovej stránke školy: www.</w:t>
      </w:r>
      <w:r>
        <w:t>zskazimir.edu.sk</w:t>
      </w:r>
    </w:p>
    <w:p w:rsidR="00C3625F" w:rsidRPr="00B94566" w:rsidRDefault="00C3625F" w:rsidP="00C3625F">
      <w:pPr>
        <w:widowControl w:val="0"/>
        <w:autoSpaceDE w:val="0"/>
        <w:autoSpaceDN w:val="0"/>
        <w:adjustRightInd w:val="0"/>
        <w:spacing w:line="133" w:lineRule="exact"/>
      </w:pPr>
    </w:p>
    <w:p w:rsidR="00C3625F" w:rsidRPr="00B94566" w:rsidRDefault="00C3625F" w:rsidP="00C3625F">
      <w:pPr>
        <w:widowControl w:val="0"/>
        <w:autoSpaceDE w:val="0"/>
        <w:autoSpaceDN w:val="0"/>
        <w:adjustRightInd w:val="0"/>
      </w:pPr>
      <w:r w:rsidRPr="00B94566">
        <w:t>Vlastné hodnotenie školy bude zamerané na</w:t>
      </w:r>
    </w:p>
    <w:p w:rsidR="00C3625F" w:rsidRPr="00B94566" w:rsidRDefault="00C3625F" w:rsidP="00C3625F">
      <w:pPr>
        <w:widowControl w:val="0"/>
        <w:autoSpaceDE w:val="0"/>
        <w:autoSpaceDN w:val="0"/>
        <w:adjustRightInd w:val="0"/>
        <w:spacing w:line="310" w:lineRule="exact"/>
      </w:pPr>
    </w:p>
    <w:p w:rsidR="00C3625F" w:rsidRPr="00B94566" w:rsidRDefault="00C3625F" w:rsidP="00C3625F">
      <w:pPr>
        <w:widowControl w:val="0"/>
        <w:overflowPunct w:val="0"/>
        <w:autoSpaceDE w:val="0"/>
        <w:autoSpaceDN w:val="0"/>
        <w:adjustRightInd w:val="0"/>
        <w:spacing w:line="312" w:lineRule="auto"/>
        <w:ind w:left="720" w:hanging="360"/>
      </w:pPr>
      <w:r w:rsidRPr="00B94566">
        <w:t xml:space="preserve">- </w:t>
      </w:r>
      <w:r>
        <w:t xml:space="preserve">    </w:t>
      </w:r>
      <w:r w:rsidRPr="00B94566">
        <w:t>ciele, ktoré si škola stanovila, najmä v koncepčnom zámere rozvoja školy a v školskom vzdelávacom progr</w:t>
      </w:r>
      <w:r>
        <w:t>ame, ich reálnosť a stupeň dôlež</w:t>
      </w:r>
      <w:r w:rsidRPr="00B94566">
        <w:t>itosti</w:t>
      </w:r>
    </w:p>
    <w:p w:rsidR="00C3625F" w:rsidRPr="00B94566" w:rsidRDefault="00C3625F" w:rsidP="00C3625F">
      <w:pPr>
        <w:widowControl w:val="0"/>
        <w:autoSpaceDE w:val="0"/>
        <w:autoSpaceDN w:val="0"/>
        <w:adjustRightInd w:val="0"/>
        <w:spacing w:line="56" w:lineRule="exact"/>
      </w:pPr>
    </w:p>
    <w:p w:rsidR="00C3625F" w:rsidRPr="00B94566" w:rsidRDefault="00C3625F" w:rsidP="00C3625F">
      <w:pPr>
        <w:widowControl w:val="0"/>
        <w:numPr>
          <w:ilvl w:val="0"/>
          <w:numId w:val="10"/>
        </w:numPr>
        <w:overflowPunct w:val="0"/>
        <w:autoSpaceDE w:val="0"/>
        <w:autoSpaceDN w:val="0"/>
        <w:adjustRightInd w:val="0"/>
        <w:ind w:hanging="354"/>
        <w:jc w:val="both"/>
      </w:pPr>
      <w:r w:rsidRPr="00B94566">
        <w:t xml:space="preserve">posúdenie ako škola spĺňa ciele, ktoré sú v Štátnom vzdelávacom programe </w:t>
      </w:r>
    </w:p>
    <w:p w:rsidR="00C3625F" w:rsidRPr="00B94566" w:rsidRDefault="00C3625F" w:rsidP="00C3625F">
      <w:pPr>
        <w:widowControl w:val="0"/>
        <w:autoSpaceDE w:val="0"/>
        <w:autoSpaceDN w:val="0"/>
        <w:adjustRightInd w:val="0"/>
        <w:spacing w:line="187" w:lineRule="exact"/>
      </w:pPr>
    </w:p>
    <w:p w:rsidR="00C3625F" w:rsidRDefault="00C3625F" w:rsidP="00C3625F">
      <w:pPr>
        <w:widowControl w:val="0"/>
        <w:numPr>
          <w:ilvl w:val="0"/>
          <w:numId w:val="10"/>
        </w:numPr>
        <w:overflowPunct w:val="0"/>
        <w:autoSpaceDE w:val="0"/>
        <w:autoSpaceDN w:val="0"/>
        <w:adjustRightInd w:val="0"/>
        <w:spacing w:line="314" w:lineRule="auto"/>
        <w:ind w:hanging="354"/>
        <w:jc w:val="both"/>
      </w:pPr>
      <w:r w:rsidRPr="00B94566">
        <w:t xml:space="preserve">oblasti, v ktorých škola dosahuje dobré výsledky a oblasti, v ktorých škola dosahuje slabšie výsledky, vrátane návrhov a opatrení. </w:t>
      </w:r>
    </w:p>
    <w:p w:rsidR="00C3625F" w:rsidRDefault="00C3625F" w:rsidP="00C3625F"/>
    <w:p w:rsidR="00C3625F" w:rsidRDefault="00C3625F" w:rsidP="00C3625F"/>
    <w:p w:rsidR="00C3625F" w:rsidRDefault="00C3625F" w:rsidP="00C3625F"/>
    <w:tbl>
      <w:tblPr>
        <w:tblW w:w="99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9900"/>
      </w:tblGrid>
      <w:tr w:rsidR="00C3625F" w:rsidRPr="00C743DA" w:rsidTr="009F605A">
        <w:trPr>
          <w:trHeight w:val="935"/>
        </w:trPr>
        <w:tc>
          <w:tcPr>
            <w:tcW w:w="9900" w:type="dxa"/>
            <w:shd w:val="clear" w:color="auto" w:fill="92D050"/>
          </w:tcPr>
          <w:p w:rsidR="00C3625F" w:rsidRPr="00C743DA" w:rsidRDefault="00C3625F" w:rsidP="009F605A">
            <w:pPr>
              <w:spacing w:line="360" w:lineRule="auto"/>
              <w:rPr>
                <w:sz w:val="20"/>
                <w:szCs w:val="20"/>
              </w:rPr>
            </w:pPr>
          </w:p>
          <w:p w:rsidR="00C3625F" w:rsidRPr="00C743DA" w:rsidRDefault="00C3625F" w:rsidP="009F605A">
            <w:pPr>
              <w:spacing w:line="360" w:lineRule="auto"/>
              <w:ind w:left="67"/>
              <w:jc w:val="center"/>
              <w:rPr>
                <w:b/>
                <w:sz w:val="20"/>
                <w:szCs w:val="20"/>
              </w:rPr>
            </w:pPr>
            <w:r w:rsidRPr="00C743DA">
              <w:rPr>
                <w:b/>
                <w:sz w:val="20"/>
                <w:szCs w:val="20"/>
              </w:rPr>
              <w:t xml:space="preserve">IV. Školský učebný plán / </w:t>
            </w:r>
            <w:proofErr w:type="spellStart"/>
            <w:r w:rsidRPr="00C743DA">
              <w:rPr>
                <w:b/>
                <w:sz w:val="20"/>
                <w:szCs w:val="20"/>
              </w:rPr>
              <w:t>ŠkVP</w:t>
            </w:r>
            <w:proofErr w:type="spellEnd"/>
            <w:r w:rsidRPr="00C743DA">
              <w:rPr>
                <w:b/>
                <w:sz w:val="20"/>
                <w:szCs w:val="20"/>
              </w:rPr>
              <w:t>/</w:t>
            </w:r>
          </w:p>
          <w:p w:rsidR="00C3625F" w:rsidRPr="00C743DA" w:rsidRDefault="00C3625F" w:rsidP="009F605A">
            <w:pPr>
              <w:spacing w:line="360" w:lineRule="auto"/>
              <w:ind w:left="67"/>
              <w:jc w:val="both"/>
              <w:rPr>
                <w:sz w:val="20"/>
                <w:szCs w:val="20"/>
              </w:rPr>
            </w:pPr>
          </w:p>
        </w:tc>
      </w:tr>
    </w:tbl>
    <w:p w:rsidR="00C3625F" w:rsidRPr="00C743DA" w:rsidRDefault="00C3625F" w:rsidP="00C3625F">
      <w:pPr>
        <w:spacing w:line="360" w:lineRule="auto"/>
        <w:jc w:val="both"/>
        <w:rPr>
          <w:b/>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268"/>
        <w:gridCol w:w="1417"/>
        <w:gridCol w:w="1701"/>
        <w:gridCol w:w="1560"/>
        <w:gridCol w:w="1417"/>
      </w:tblGrid>
      <w:tr w:rsidR="00C3625F" w:rsidRPr="00C743DA" w:rsidTr="009F605A">
        <w:trPr>
          <w:trHeight w:val="698"/>
        </w:trPr>
        <w:tc>
          <w:tcPr>
            <w:tcW w:w="1526" w:type="dxa"/>
            <w:tcBorders>
              <w:bottom w:val="single" w:sz="4" w:space="0" w:color="auto"/>
            </w:tcBorders>
            <w:shd w:val="clear" w:color="auto" w:fill="92D050"/>
          </w:tcPr>
          <w:p w:rsidR="00C3625F" w:rsidRPr="00C743DA" w:rsidRDefault="00C3625F" w:rsidP="009F605A">
            <w:pPr>
              <w:jc w:val="center"/>
              <w:rPr>
                <w:b/>
                <w:sz w:val="20"/>
                <w:szCs w:val="20"/>
              </w:rPr>
            </w:pPr>
            <w:r w:rsidRPr="00C743DA">
              <w:rPr>
                <w:b/>
                <w:sz w:val="20"/>
                <w:szCs w:val="20"/>
              </w:rPr>
              <w:t>Vzdelávacia oblasť</w:t>
            </w:r>
          </w:p>
        </w:tc>
        <w:tc>
          <w:tcPr>
            <w:tcW w:w="2268" w:type="dxa"/>
            <w:tcBorders>
              <w:bottom w:val="single" w:sz="4" w:space="0" w:color="auto"/>
            </w:tcBorders>
            <w:shd w:val="clear" w:color="auto" w:fill="92D050"/>
          </w:tcPr>
          <w:p w:rsidR="00C3625F" w:rsidRPr="00C743DA" w:rsidRDefault="00C3625F" w:rsidP="009F605A">
            <w:pPr>
              <w:spacing w:line="360" w:lineRule="auto"/>
              <w:jc w:val="center"/>
              <w:rPr>
                <w:b/>
                <w:sz w:val="20"/>
                <w:szCs w:val="20"/>
              </w:rPr>
            </w:pPr>
            <w:r w:rsidRPr="00C743DA">
              <w:rPr>
                <w:b/>
                <w:sz w:val="20"/>
                <w:szCs w:val="20"/>
              </w:rPr>
              <w:t>Predmety</w:t>
            </w:r>
          </w:p>
        </w:tc>
        <w:tc>
          <w:tcPr>
            <w:tcW w:w="1417" w:type="dxa"/>
            <w:tcBorders>
              <w:bottom w:val="single" w:sz="4" w:space="0" w:color="auto"/>
            </w:tcBorders>
            <w:shd w:val="clear" w:color="auto" w:fill="92D050"/>
          </w:tcPr>
          <w:p w:rsidR="00C3625F" w:rsidRPr="00C743DA" w:rsidRDefault="00C3625F" w:rsidP="009F605A">
            <w:pPr>
              <w:spacing w:after="200"/>
              <w:jc w:val="center"/>
              <w:rPr>
                <w:sz w:val="20"/>
                <w:szCs w:val="20"/>
              </w:rPr>
            </w:pPr>
            <w:r w:rsidRPr="00C743DA">
              <w:rPr>
                <w:b/>
                <w:sz w:val="20"/>
                <w:szCs w:val="20"/>
              </w:rPr>
              <w:t>Počet hodín 1.r.</w:t>
            </w:r>
          </w:p>
        </w:tc>
        <w:tc>
          <w:tcPr>
            <w:tcW w:w="1701" w:type="dxa"/>
            <w:tcBorders>
              <w:bottom w:val="single" w:sz="4" w:space="0" w:color="auto"/>
            </w:tcBorders>
            <w:shd w:val="clear" w:color="auto" w:fill="92D050"/>
          </w:tcPr>
          <w:p w:rsidR="00C3625F" w:rsidRPr="00C743DA" w:rsidRDefault="00C3625F" w:rsidP="009F605A">
            <w:pPr>
              <w:jc w:val="center"/>
              <w:rPr>
                <w:b/>
                <w:sz w:val="20"/>
                <w:szCs w:val="20"/>
              </w:rPr>
            </w:pPr>
            <w:r w:rsidRPr="00C743DA">
              <w:rPr>
                <w:b/>
                <w:sz w:val="20"/>
                <w:szCs w:val="20"/>
              </w:rPr>
              <w:t xml:space="preserve">Počet hodín </w:t>
            </w:r>
          </w:p>
          <w:p w:rsidR="00C3625F" w:rsidRPr="00C743DA" w:rsidRDefault="00C3625F" w:rsidP="009F605A">
            <w:pPr>
              <w:jc w:val="center"/>
              <w:rPr>
                <w:sz w:val="20"/>
                <w:szCs w:val="20"/>
              </w:rPr>
            </w:pPr>
            <w:r w:rsidRPr="00C743DA">
              <w:rPr>
                <w:b/>
                <w:sz w:val="20"/>
                <w:szCs w:val="20"/>
              </w:rPr>
              <w:t>2.r.</w:t>
            </w:r>
          </w:p>
        </w:tc>
        <w:tc>
          <w:tcPr>
            <w:tcW w:w="1560" w:type="dxa"/>
            <w:tcBorders>
              <w:bottom w:val="single" w:sz="4" w:space="0" w:color="auto"/>
            </w:tcBorders>
            <w:shd w:val="clear" w:color="auto" w:fill="92D050"/>
          </w:tcPr>
          <w:p w:rsidR="00C3625F" w:rsidRPr="00C743DA" w:rsidRDefault="00C3625F" w:rsidP="009F605A">
            <w:pPr>
              <w:jc w:val="center"/>
              <w:rPr>
                <w:sz w:val="20"/>
                <w:szCs w:val="20"/>
              </w:rPr>
            </w:pPr>
            <w:r w:rsidRPr="00C743DA">
              <w:rPr>
                <w:b/>
                <w:sz w:val="20"/>
                <w:szCs w:val="20"/>
              </w:rPr>
              <w:t>Počet hodín 3.r.</w:t>
            </w:r>
          </w:p>
        </w:tc>
        <w:tc>
          <w:tcPr>
            <w:tcW w:w="1417" w:type="dxa"/>
            <w:tcBorders>
              <w:bottom w:val="single" w:sz="4" w:space="0" w:color="auto"/>
            </w:tcBorders>
            <w:shd w:val="clear" w:color="auto" w:fill="92D050"/>
          </w:tcPr>
          <w:p w:rsidR="00C3625F" w:rsidRPr="00C743DA" w:rsidRDefault="00C3625F" w:rsidP="009F605A">
            <w:pPr>
              <w:jc w:val="center"/>
              <w:rPr>
                <w:sz w:val="20"/>
                <w:szCs w:val="20"/>
              </w:rPr>
            </w:pPr>
            <w:r w:rsidRPr="00C743DA">
              <w:rPr>
                <w:b/>
                <w:sz w:val="20"/>
                <w:szCs w:val="20"/>
              </w:rPr>
              <w:t>Počet hodín 4.r.</w:t>
            </w:r>
          </w:p>
        </w:tc>
      </w:tr>
      <w:tr w:rsidR="00C3625F" w:rsidRPr="00C743DA" w:rsidTr="009F605A">
        <w:trPr>
          <w:trHeight w:val="1230"/>
        </w:trPr>
        <w:tc>
          <w:tcPr>
            <w:tcW w:w="1526" w:type="dxa"/>
            <w:tcBorders>
              <w:top w:val="single" w:sz="4" w:space="0" w:color="auto"/>
            </w:tcBorders>
            <w:shd w:val="clear" w:color="auto" w:fill="92D050"/>
          </w:tcPr>
          <w:p w:rsidR="00C3625F" w:rsidRPr="00C743DA" w:rsidRDefault="00C3625F" w:rsidP="009F605A">
            <w:pPr>
              <w:spacing w:after="200"/>
              <w:jc w:val="both"/>
              <w:rPr>
                <w:b/>
                <w:sz w:val="20"/>
                <w:szCs w:val="20"/>
              </w:rPr>
            </w:pPr>
          </w:p>
        </w:tc>
        <w:tc>
          <w:tcPr>
            <w:tcW w:w="2268" w:type="dxa"/>
            <w:tcBorders>
              <w:top w:val="single" w:sz="4" w:space="0" w:color="auto"/>
            </w:tcBorders>
          </w:tcPr>
          <w:p w:rsidR="00C3625F" w:rsidRPr="00C743DA" w:rsidRDefault="00C3625F" w:rsidP="009F605A">
            <w:pPr>
              <w:spacing w:after="200" w:line="360" w:lineRule="auto"/>
              <w:jc w:val="both"/>
              <w:rPr>
                <w:b/>
                <w:sz w:val="20"/>
                <w:szCs w:val="20"/>
              </w:rPr>
            </w:pPr>
          </w:p>
        </w:tc>
        <w:tc>
          <w:tcPr>
            <w:tcW w:w="1417" w:type="dxa"/>
            <w:tcBorders>
              <w:top w:val="single" w:sz="4" w:space="0" w:color="auto"/>
            </w:tcBorders>
          </w:tcPr>
          <w:p w:rsidR="00C3625F" w:rsidRPr="00C743DA" w:rsidRDefault="00C3625F" w:rsidP="00072A9B">
            <w:pPr>
              <w:spacing w:line="360" w:lineRule="auto"/>
              <w:jc w:val="center"/>
              <w:rPr>
                <w:sz w:val="20"/>
                <w:szCs w:val="20"/>
              </w:rPr>
            </w:pPr>
          </w:p>
          <w:p w:rsidR="00C3625F" w:rsidRPr="00C743DA" w:rsidRDefault="00072A9B" w:rsidP="00072A9B">
            <w:pPr>
              <w:spacing w:after="200" w:line="360" w:lineRule="auto"/>
              <w:jc w:val="center"/>
              <w:rPr>
                <w:b/>
                <w:sz w:val="20"/>
                <w:szCs w:val="20"/>
              </w:rPr>
            </w:pPr>
            <w:r>
              <w:rPr>
                <w:b/>
                <w:sz w:val="20"/>
                <w:szCs w:val="20"/>
              </w:rPr>
              <w:t>ŠVP/ŠKVP</w:t>
            </w:r>
          </w:p>
        </w:tc>
        <w:tc>
          <w:tcPr>
            <w:tcW w:w="1701" w:type="dxa"/>
            <w:tcBorders>
              <w:top w:val="single" w:sz="4" w:space="0" w:color="auto"/>
            </w:tcBorders>
          </w:tcPr>
          <w:p w:rsidR="00C3625F" w:rsidRPr="00C743DA" w:rsidRDefault="00C3625F" w:rsidP="009F605A">
            <w:pPr>
              <w:spacing w:line="360" w:lineRule="auto"/>
              <w:jc w:val="both"/>
              <w:rPr>
                <w:sz w:val="20"/>
                <w:szCs w:val="20"/>
              </w:rPr>
            </w:pPr>
          </w:p>
          <w:p w:rsidR="00C3625F" w:rsidRPr="00C743DA" w:rsidRDefault="00072A9B" w:rsidP="00072A9B">
            <w:pPr>
              <w:spacing w:after="200" w:line="360" w:lineRule="auto"/>
              <w:jc w:val="center"/>
              <w:rPr>
                <w:b/>
                <w:sz w:val="20"/>
                <w:szCs w:val="20"/>
              </w:rPr>
            </w:pPr>
            <w:r>
              <w:rPr>
                <w:b/>
                <w:sz w:val="20"/>
                <w:szCs w:val="20"/>
              </w:rPr>
              <w:t>ŠVP/ŠKVP</w:t>
            </w:r>
          </w:p>
        </w:tc>
        <w:tc>
          <w:tcPr>
            <w:tcW w:w="1560" w:type="dxa"/>
            <w:tcBorders>
              <w:top w:val="single" w:sz="4" w:space="0" w:color="auto"/>
            </w:tcBorders>
          </w:tcPr>
          <w:p w:rsidR="00C3625F" w:rsidRPr="00C743DA" w:rsidRDefault="00C3625F" w:rsidP="009F605A">
            <w:pPr>
              <w:spacing w:line="360" w:lineRule="auto"/>
              <w:jc w:val="both"/>
              <w:rPr>
                <w:sz w:val="20"/>
                <w:szCs w:val="20"/>
              </w:rPr>
            </w:pPr>
          </w:p>
          <w:p w:rsidR="00C3625F" w:rsidRPr="00C743DA" w:rsidRDefault="00C3625F" w:rsidP="009F605A">
            <w:pPr>
              <w:spacing w:after="200" w:line="360" w:lineRule="auto"/>
              <w:jc w:val="both"/>
              <w:rPr>
                <w:b/>
                <w:sz w:val="20"/>
                <w:szCs w:val="20"/>
              </w:rPr>
            </w:pPr>
            <w:r w:rsidRPr="00C743DA">
              <w:rPr>
                <w:sz w:val="20"/>
                <w:szCs w:val="20"/>
              </w:rPr>
              <w:t>ŠVP/</w:t>
            </w:r>
            <w:proofErr w:type="spellStart"/>
            <w:r w:rsidRPr="00C743DA">
              <w:rPr>
                <w:sz w:val="20"/>
                <w:szCs w:val="20"/>
              </w:rPr>
              <w:t>ŠkVP</w:t>
            </w:r>
            <w:proofErr w:type="spellEnd"/>
          </w:p>
        </w:tc>
        <w:tc>
          <w:tcPr>
            <w:tcW w:w="1417" w:type="dxa"/>
            <w:tcBorders>
              <w:top w:val="single" w:sz="4" w:space="0" w:color="auto"/>
            </w:tcBorders>
          </w:tcPr>
          <w:p w:rsidR="00C3625F" w:rsidRPr="00C743DA" w:rsidRDefault="00C3625F" w:rsidP="009F605A">
            <w:pPr>
              <w:spacing w:line="360" w:lineRule="auto"/>
              <w:jc w:val="both"/>
              <w:rPr>
                <w:sz w:val="20"/>
                <w:szCs w:val="20"/>
              </w:rPr>
            </w:pPr>
            <w:r w:rsidRPr="00C743DA">
              <w:rPr>
                <w:sz w:val="20"/>
                <w:szCs w:val="20"/>
              </w:rPr>
              <w:t xml:space="preserve"> </w:t>
            </w:r>
          </w:p>
          <w:p w:rsidR="00C3625F" w:rsidRPr="00C743DA" w:rsidRDefault="00C3625F" w:rsidP="009F605A">
            <w:pPr>
              <w:spacing w:after="200" w:line="360" w:lineRule="auto"/>
              <w:jc w:val="both"/>
              <w:rPr>
                <w:b/>
                <w:sz w:val="20"/>
                <w:szCs w:val="20"/>
              </w:rPr>
            </w:pPr>
            <w:r w:rsidRPr="00C743DA">
              <w:rPr>
                <w:sz w:val="20"/>
                <w:szCs w:val="20"/>
              </w:rPr>
              <w:t>ŠVP/</w:t>
            </w:r>
            <w:proofErr w:type="spellStart"/>
            <w:r w:rsidRPr="00C743DA">
              <w:rPr>
                <w:sz w:val="20"/>
                <w:szCs w:val="20"/>
              </w:rPr>
              <w:t>ŠkVP</w:t>
            </w:r>
            <w:proofErr w:type="spellEnd"/>
          </w:p>
        </w:tc>
      </w:tr>
      <w:tr w:rsidR="00C3625F" w:rsidRPr="00C743DA" w:rsidTr="009F605A">
        <w:trPr>
          <w:trHeight w:val="566"/>
        </w:trPr>
        <w:tc>
          <w:tcPr>
            <w:tcW w:w="1526" w:type="dxa"/>
            <w:shd w:val="clear" w:color="auto" w:fill="92D050"/>
          </w:tcPr>
          <w:p w:rsidR="00C3625F" w:rsidRPr="00C743DA" w:rsidRDefault="00C3625F" w:rsidP="009F605A">
            <w:pPr>
              <w:spacing w:line="360" w:lineRule="auto"/>
              <w:jc w:val="both"/>
              <w:rPr>
                <w:b/>
                <w:sz w:val="20"/>
                <w:szCs w:val="20"/>
              </w:rPr>
            </w:pPr>
            <w:r w:rsidRPr="00C743DA">
              <w:rPr>
                <w:b/>
                <w:sz w:val="20"/>
                <w:szCs w:val="20"/>
              </w:rPr>
              <w:t>Jazyk a komunikácia</w:t>
            </w:r>
          </w:p>
        </w:tc>
        <w:tc>
          <w:tcPr>
            <w:tcW w:w="2268" w:type="dxa"/>
          </w:tcPr>
          <w:p w:rsidR="00C3625F" w:rsidRPr="00C743DA" w:rsidRDefault="00C3625F" w:rsidP="009F605A">
            <w:pPr>
              <w:spacing w:line="360" w:lineRule="auto"/>
              <w:jc w:val="both"/>
              <w:rPr>
                <w:sz w:val="20"/>
                <w:szCs w:val="20"/>
              </w:rPr>
            </w:pPr>
            <w:r w:rsidRPr="00C743DA">
              <w:rPr>
                <w:sz w:val="20"/>
                <w:szCs w:val="20"/>
              </w:rPr>
              <w:t>Slovenský jazyk</w:t>
            </w:r>
          </w:p>
          <w:p w:rsidR="00C3625F" w:rsidRPr="00C743DA" w:rsidRDefault="00C3625F" w:rsidP="009F605A">
            <w:pPr>
              <w:spacing w:line="360" w:lineRule="auto"/>
              <w:jc w:val="both"/>
              <w:rPr>
                <w:sz w:val="20"/>
                <w:szCs w:val="20"/>
              </w:rPr>
            </w:pPr>
          </w:p>
          <w:p w:rsidR="00C3625F" w:rsidRPr="00C743DA" w:rsidRDefault="00C3625F" w:rsidP="009F605A">
            <w:pPr>
              <w:spacing w:line="360" w:lineRule="auto"/>
              <w:jc w:val="both"/>
              <w:rPr>
                <w:sz w:val="20"/>
                <w:szCs w:val="20"/>
              </w:rPr>
            </w:pPr>
            <w:r w:rsidRPr="00C743DA">
              <w:rPr>
                <w:sz w:val="20"/>
                <w:szCs w:val="20"/>
              </w:rPr>
              <w:t>Cudzí jazyk</w:t>
            </w:r>
          </w:p>
        </w:tc>
        <w:tc>
          <w:tcPr>
            <w:tcW w:w="1417" w:type="dxa"/>
          </w:tcPr>
          <w:p w:rsidR="00C3625F" w:rsidRPr="0086153A" w:rsidRDefault="00072A9B" w:rsidP="00072A9B">
            <w:pPr>
              <w:tabs>
                <w:tab w:val="left" w:pos="915"/>
              </w:tabs>
              <w:spacing w:line="360" w:lineRule="auto"/>
              <w:jc w:val="center"/>
              <w:rPr>
                <w:b/>
                <w:sz w:val="20"/>
                <w:szCs w:val="20"/>
              </w:rPr>
            </w:pPr>
            <w:r w:rsidRPr="0086153A">
              <w:rPr>
                <w:b/>
                <w:sz w:val="20"/>
                <w:szCs w:val="20"/>
              </w:rPr>
              <w:t>9/9</w:t>
            </w:r>
          </w:p>
        </w:tc>
        <w:tc>
          <w:tcPr>
            <w:tcW w:w="1701" w:type="dxa"/>
          </w:tcPr>
          <w:p w:rsidR="00C3625F" w:rsidRPr="0086153A" w:rsidRDefault="00072A9B" w:rsidP="00072A9B">
            <w:pPr>
              <w:spacing w:line="360" w:lineRule="auto"/>
              <w:jc w:val="center"/>
              <w:rPr>
                <w:b/>
                <w:sz w:val="20"/>
                <w:szCs w:val="20"/>
              </w:rPr>
            </w:pPr>
            <w:r w:rsidRPr="0086153A">
              <w:rPr>
                <w:b/>
                <w:sz w:val="20"/>
                <w:szCs w:val="20"/>
              </w:rPr>
              <w:t>9/8+1</w:t>
            </w:r>
          </w:p>
        </w:tc>
        <w:tc>
          <w:tcPr>
            <w:tcW w:w="1560" w:type="dxa"/>
          </w:tcPr>
          <w:p w:rsidR="00C3625F" w:rsidRPr="0086153A" w:rsidRDefault="00C3625F" w:rsidP="009F605A">
            <w:pPr>
              <w:spacing w:line="360" w:lineRule="auto"/>
              <w:jc w:val="both"/>
              <w:rPr>
                <w:b/>
                <w:sz w:val="20"/>
                <w:szCs w:val="20"/>
              </w:rPr>
            </w:pPr>
            <w:r w:rsidRPr="0086153A">
              <w:rPr>
                <w:b/>
                <w:sz w:val="20"/>
                <w:szCs w:val="20"/>
              </w:rPr>
              <w:t xml:space="preserve">6/3........ </w:t>
            </w:r>
            <w:r w:rsidR="0086153A" w:rsidRPr="0086153A">
              <w:rPr>
                <w:b/>
                <w:sz w:val="20"/>
                <w:szCs w:val="20"/>
              </w:rPr>
              <w:t>7</w:t>
            </w:r>
            <w:r w:rsidRPr="0086153A">
              <w:rPr>
                <w:b/>
                <w:sz w:val="20"/>
                <w:szCs w:val="20"/>
              </w:rPr>
              <w:t>h</w:t>
            </w:r>
          </w:p>
          <w:p w:rsidR="00C3625F" w:rsidRPr="0086153A" w:rsidRDefault="00C3625F" w:rsidP="009F605A">
            <w:pPr>
              <w:spacing w:line="360" w:lineRule="auto"/>
              <w:jc w:val="both"/>
              <w:rPr>
                <w:b/>
                <w:sz w:val="20"/>
                <w:szCs w:val="20"/>
              </w:rPr>
            </w:pPr>
          </w:p>
          <w:p w:rsidR="00C3625F" w:rsidRPr="0086153A" w:rsidRDefault="00C3625F" w:rsidP="009F605A">
            <w:pPr>
              <w:spacing w:line="360" w:lineRule="auto"/>
              <w:jc w:val="both"/>
              <w:rPr>
                <w:b/>
                <w:sz w:val="20"/>
                <w:szCs w:val="20"/>
              </w:rPr>
            </w:pPr>
            <w:r w:rsidRPr="0086153A">
              <w:rPr>
                <w:b/>
                <w:sz w:val="20"/>
                <w:szCs w:val="20"/>
              </w:rPr>
              <w:t>3/0 .........3h</w:t>
            </w:r>
          </w:p>
        </w:tc>
        <w:tc>
          <w:tcPr>
            <w:tcW w:w="1417" w:type="dxa"/>
          </w:tcPr>
          <w:p w:rsidR="00C3625F" w:rsidRPr="0086153A" w:rsidRDefault="00C3625F" w:rsidP="009F605A">
            <w:pPr>
              <w:tabs>
                <w:tab w:val="left" w:pos="1035"/>
              </w:tabs>
              <w:spacing w:line="360" w:lineRule="auto"/>
              <w:jc w:val="both"/>
              <w:rPr>
                <w:b/>
                <w:sz w:val="20"/>
                <w:szCs w:val="20"/>
              </w:rPr>
            </w:pPr>
            <w:r w:rsidRPr="0086153A">
              <w:rPr>
                <w:b/>
                <w:sz w:val="20"/>
                <w:szCs w:val="20"/>
              </w:rPr>
              <w:t>6/3............</w:t>
            </w:r>
            <w:r w:rsidR="0086153A" w:rsidRPr="0086153A">
              <w:rPr>
                <w:b/>
                <w:sz w:val="20"/>
                <w:szCs w:val="20"/>
              </w:rPr>
              <w:t>7</w:t>
            </w:r>
          </w:p>
          <w:p w:rsidR="00C3625F" w:rsidRPr="0086153A" w:rsidRDefault="00C3625F" w:rsidP="009F605A">
            <w:pPr>
              <w:spacing w:line="360" w:lineRule="auto"/>
              <w:jc w:val="both"/>
              <w:rPr>
                <w:b/>
                <w:sz w:val="20"/>
                <w:szCs w:val="20"/>
              </w:rPr>
            </w:pPr>
          </w:p>
          <w:p w:rsidR="00C3625F" w:rsidRPr="0086153A" w:rsidRDefault="00C3625F" w:rsidP="009F605A">
            <w:pPr>
              <w:tabs>
                <w:tab w:val="left" w:pos="1140"/>
              </w:tabs>
              <w:spacing w:line="360" w:lineRule="auto"/>
              <w:jc w:val="both"/>
              <w:rPr>
                <w:b/>
                <w:sz w:val="20"/>
                <w:szCs w:val="20"/>
              </w:rPr>
            </w:pPr>
            <w:r w:rsidRPr="0086153A">
              <w:rPr>
                <w:b/>
                <w:sz w:val="20"/>
                <w:szCs w:val="20"/>
              </w:rPr>
              <w:t>3/0.........    3</w:t>
            </w:r>
          </w:p>
        </w:tc>
      </w:tr>
      <w:tr w:rsidR="00C3625F" w:rsidRPr="00C743DA" w:rsidTr="009F605A">
        <w:trPr>
          <w:trHeight w:val="687"/>
        </w:trPr>
        <w:tc>
          <w:tcPr>
            <w:tcW w:w="1526" w:type="dxa"/>
            <w:shd w:val="clear" w:color="auto" w:fill="92D050"/>
          </w:tcPr>
          <w:p w:rsidR="00C3625F" w:rsidRPr="00C743DA" w:rsidRDefault="00C3625F" w:rsidP="009F605A">
            <w:pPr>
              <w:spacing w:line="360" w:lineRule="auto"/>
              <w:jc w:val="both"/>
              <w:rPr>
                <w:b/>
                <w:sz w:val="20"/>
                <w:szCs w:val="20"/>
              </w:rPr>
            </w:pPr>
            <w:r w:rsidRPr="00C743DA">
              <w:rPr>
                <w:b/>
                <w:sz w:val="20"/>
                <w:szCs w:val="20"/>
              </w:rPr>
              <w:t>Matematika a</w:t>
            </w:r>
            <w:r w:rsidR="00072A9B">
              <w:rPr>
                <w:b/>
                <w:sz w:val="20"/>
                <w:szCs w:val="20"/>
              </w:rPr>
              <w:t> </w:t>
            </w:r>
            <w:r w:rsidRPr="00C743DA">
              <w:rPr>
                <w:b/>
                <w:sz w:val="20"/>
                <w:szCs w:val="20"/>
              </w:rPr>
              <w:t>práca s</w:t>
            </w:r>
            <w:r w:rsidR="00072A9B">
              <w:rPr>
                <w:b/>
                <w:sz w:val="20"/>
                <w:szCs w:val="20"/>
              </w:rPr>
              <w:t> </w:t>
            </w:r>
            <w:r w:rsidRPr="00C743DA">
              <w:rPr>
                <w:b/>
                <w:sz w:val="20"/>
                <w:szCs w:val="20"/>
              </w:rPr>
              <w:t>informáciami</w:t>
            </w:r>
          </w:p>
        </w:tc>
        <w:tc>
          <w:tcPr>
            <w:tcW w:w="2268" w:type="dxa"/>
          </w:tcPr>
          <w:p w:rsidR="00C3625F" w:rsidRPr="00C743DA" w:rsidRDefault="00C3625F" w:rsidP="009F605A">
            <w:pPr>
              <w:spacing w:line="360" w:lineRule="auto"/>
              <w:jc w:val="both"/>
              <w:rPr>
                <w:sz w:val="20"/>
                <w:szCs w:val="20"/>
              </w:rPr>
            </w:pPr>
            <w:r w:rsidRPr="00C743DA">
              <w:rPr>
                <w:sz w:val="20"/>
                <w:szCs w:val="20"/>
              </w:rPr>
              <w:t>Matematika</w:t>
            </w:r>
          </w:p>
          <w:p w:rsidR="00C3625F" w:rsidRPr="00C743DA" w:rsidRDefault="00C3625F" w:rsidP="009F605A">
            <w:pPr>
              <w:spacing w:line="360" w:lineRule="auto"/>
              <w:jc w:val="both"/>
              <w:rPr>
                <w:sz w:val="20"/>
                <w:szCs w:val="20"/>
              </w:rPr>
            </w:pPr>
          </w:p>
          <w:p w:rsidR="00C3625F" w:rsidRPr="00C743DA" w:rsidRDefault="00C3625F" w:rsidP="009F605A">
            <w:pPr>
              <w:spacing w:line="360" w:lineRule="auto"/>
              <w:jc w:val="both"/>
              <w:rPr>
                <w:sz w:val="20"/>
                <w:szCs w:val="20"/>
              </w:rPr>
            </w:pPr>
            <w:r w:rsidRPr="00C743DA">
              <w:rPr>
                <w:sz w:val="20"/>
                <w:szCs w:val="20"/>
              </w:rPr>
              <w:t>Informatická výchova</w:t>
            </w:r>
          </w:p>
        </w:tc>
        <w:tc>
          <w:tcPr>
            <w:tcW w:w="1417" w:type="dxa"/>
          </w:tcPr>
          <w:p w:rsidR="00C3625F" w:rsidRPr="0086153A" w:rsidRDefault="00072A9B" w:rsidP="00072A9B">
            <w:pPr>
              <w:spacing w:line="360" w:lineRule="auto"/>
              <w:jc w:val="center"/>
              <w:rPr>
                <w:b/>
                <w:sz w:val="20"/>
                <w:szCs w:val="20"/>
              </w:rPr>
            </w:pPr>
            <w:r w:rsidRPr="0086153A">
              <w:rPr>
                <w:b/>
                <w:sz w:val="20"/>
                <w:szCs w:val="20"/>
              </w:rPr>
              <w:t>4/4+1</w:t>
            </w:r>
          </w:p>
        </w:tc>
        <w:tc>
          <w:tcPr>
            <w:tcW w:w="1701" w:type="dxa"/>
          </w:tcPr>
          <w:p w:rsidR="00C3625F" w:rsidRPr="0086153A" w:rsidRDefault="00072A9B" w:rsidP="00072A9B">
            <w:pPr>
              <w:spacing w:line="360" w:lineRule="auto"/>
              <w:jc w:val="center"/>
              <w:rPr>
                <w:b/>
                <w:sz w:val="20"/>
                <w:szCs w:val="20"/>
              </w:rPr>
            </w:pPr>
            <w:r w:rsidRPr="0086153A">
              <w:rPr>
                <w:b/>
                <w:sz w:val="20"/>
                <w:szCs w:val="20"/>
              </w:rPr>
              <w:t>4/4+1</w:t>
            </w:r>
          </w:p>
          <w:p w:rsidR="00C3625F" w:rsidRPr="0086153A" w:rsidRDefault="00C3625F" w:rsidP="009F605A">
            <w:pPr>
              <w:spacing w:line="360" w:lineRule="auto"/>
              <w:jc w:val="both"/>
              <w:rPr>
                <w:b/>
                <w:sz w:val="20"/>
                <w:szCs w:val="20"/>
              </w:rPr>
            </w:pPr>
          </w:p>
        </w:tc>
        <w:tc>
          <w:tcPr>
            <w:tcW w:w="1560" w:type="dxa"/>
          </w:tcPr>
          <w:p w:rsidR="00C3625F" w:rsidRPr="0086153A" w:rsidRDefault="00C3625F" w:rsidP="009F605A">
            <w:pPr>
              <w:spacing w:line="360" w:lineRule="auto"/>
              <w:jc w:val="both"/>
              <w:rPr>
                <w:b/>
                <w:sz w:val="20"/>
                <w:szCs w:val="20"/>
              </w:rPr>
            </w:pPr>
            <w:r w:rsidRPr="0086153A">
              <w:rPr>
                <w:b/>
                <w:sz w:val="20"/>
                <w:szCs w:val="20"/>
              </w:rPr>
              <w:t>3/2 .........5h</w:t>
            </w:r>
          </w:p>
          <w:p w:rsidR="00C3625F" w:rsidRPr="0086153A" w:rsidRDefault="00C3625F" w:rsidP="009F605A">
            <w:pPr>
              <w:spacing w:line="360" w:lineRule="auto"/>
              <w:jc w:val="both"/>
              <w:rPr>
                <w:b/>
                <w:sz w:val="20"/>
                <w:szCs w:val="20"/>
              </w:rPr>
            </w:pPr>
          </w:p>
          <w:p w:rsidR="00C3625F" w:rsidRPr="0086153A" w:rsidRDefault="00C3625F" w:rsidP="009F605A">
            <w:pPr>
              <w:spacing w:line="360" w:lineRule="auto"/>
              <w:jc w:val="both"/>
              <w:rPr>
                <w:b/>
                <w:sz w:val="20"/>
                <w:szCs w:val="20"/>
              </w:rPr>
            </w:pPr>
            <w:r w:rsidRPr="0086153A">
              <w:rPr>
                <w:b/>
                <w:sz w:val="20"/>
                <w:szCs w:val="20"/>
              </w:rPr>
              <w:t>1/0 .........1h</w:t>
            </w:r>
          </w:p>
        </w:tc>
        <w:tc>
          <w:tcPr>
            <w:tcW w:w="1417" w:type="dxa"/>
          </w:tcPr>
          <w:p w:rsidR="00C3625F" w:rsidRPr="0086153A" w:rsidRDefault="00C3625F" w:rsidP="009F605A">
            <w:pPr>
              <w:spacing w:line="360" w:lineRule="auto"/>
              <w:jc w:val="both"/>
              <w:rPr>
                <w:b/>
                <w:sz w:val="20"/>
                <w:szCs w:val="20"/>
              </w:rPr>
            </w:pPr>
            <w:r w:rsidRPr="0086153A">
              <w:rPr>
                <w:b/>
                <w:sz w:val="20"/>
                <w:szCs w:val="20"/>
              </w:rPr>
              <w:t>3/2  ......... 5</w:t>
            </w:r>
          </w:p>
          <w:p w:rsidR="00C3625F" w:rsidRPr="0086153A" w:rsidRDefault="00C3625F" w:rsidP="009F605A">
            <w:pPr>
              <w:spacing w:line="360" w:lineRule="auto"/>
              <w:jc w:val="both"/>
              <w:rPr>
                <w:b/>
                <w:sz w:val="20"/>
                <w:szCs w:val="20"/>
              </w:rPr>
            </w:pPr>
          </w:p>
          <w:p w:rsidR="00C3625F" w:rsidRPr="0086153A" w:rsidRDefault="00C3625F" w:rsidP="009F605A">
            <w:pPr>
              <w:spacing w:line="360" w:lineRule="auto"/>
              <w:jc w:val="both"/>
              <w:rPr>
                <w:b/>
                <w:sz w:val="20"/>
                <w:szCs w:val="20"/>
              </w:rPr>
            </w:pPr>
            <w:r w:rsidRPr="0086153A">
              <w:rPr>
                <w:b/>
                <w:sz w:val="20"/>
                <w:szCs w:val="20"/>
              </w:rPr>
              <w:t>1 ........... ..1</w:t>
            </w:r>
          </w:p>
        </w:tc>
      </w:tr>
      <w:tr w:rsidR="00C3625F" w:rsidRPr="00C743DA" w:rsidTr="009F605A">
        <w:trPr>
          <w:trHeight w:val="711"/>
        </w:trPr>
        <w:tc>
          <w:tcPr>
            <w:tcW w:w="1526" w:type="dxa"/>
            <w:shd w:val="clear" w:color="auto" w:fill="92D050"/>
          </w:tcPr>
          <w:p w:rsidR="00C3625F" w:rsidRPr="00C743DA" w:rsidRDefault="00C3625F" w:rsidP="009F605A">
            <w:pPr>
              <w:spacing w:line="360" w:lineRule="auto"/>
              <w:jc w:val="both"/>
              <w:rPr>
                <w:b/>
                <w:sz w:val="20"/>
                <w:szCs w:val="20"/>
              </w:rPr>
            </w:pPr>
            <w:r w:rsidRPr="00C743DA">
              <w:rPr>
                <w:b/>
                <w:sz w:val="20"/>
                <w:szCs w:val="20"/>
              </w:rPr>
              <w:t>Príroda a spoločnosť</w:t>
            </w:r>
          </w:p>
        </w:tc>
        <w:tc>
          <w:tcPr>
            <w:tcW w:w="2268" w:type="dxa"/>
          </w:tcPr>
          <w:p w:rsidR="00C3625F" w:rsidRPr="00C743DA" w:rsidRDefault="00C3625F" w:rsidP="009F605A">
            <w:pPr>
              <w:spacing w:line="360" w:lineRule="auto"/>
              <w:jc w:val="both"/>
              <w:rPr>
                <w:sz w:val="20"/>
                <w:szCs w:val="20"/>
              </w:rPr>
            </w:pPr>
            <w:proofErr w:type="spellStart"/>
            <w:r>
              <w:rPr>
                <w:sz w:val="20"/>
                <w:szCs w:val="20"/>
              </w:rPr>
              <w:t>Prvouka</w:t>
            </w:r>
            <w:proofErr w:type="spellEnd"/>
            <w:r>
              <w:rPr>
                <w:sz w:val="20"/>
                <w:szCs w:val="20"/>
              </w:rPr>
              <w:t xml:space="preserve">/  </w:t>
            </w:r>
            <w:r w:rsidRPr="00C743DA">
              <w:rPr>
                <w:sz w:val="20"/>
                <w:szCs w:val="20"/>
              </w:rPr>
              <w:t>Prírodoveda</w:t>
            </w:r>
          </w:p>
          <w:p w:rsidR="00C3625F" w:rsidRPr="00C743DA" w:rsidRDefault="00C3625F" w:rsidP="009F605A">
            <w:pPr>
              <w:spacing w:line="360" w:lineRule="auto"/>
              <w:jc w:val="both"/>
              <w:rPr>
                <w:sz w:val="20"/>
                <w:szCs w:val="20"/>
              </w:rPr>
            </w:pPr>
          </w:p>
          <w:p w:rsidR="00C3625F" w:rsidRPr="00C743DA" w:rsidRDefault="00C3625F" w:rsidP="009F605A">
            <w:pPr>
              <w:spacing w:line="360" w:lineRule="auto"/>
              <w:jc w:val="both"/>
              <w:rPr>
                <w:sz w:val="20"/>
                <w:szCs w:val="20"/>
              </w:rPr>
            </w:pPr>
            <w:r w:rsidRPr="00C743DA">
              <w:rPr>
                <w:sz w:val="20"/>
                <w:szCs w:val="20"/>
              </w:rPr>
              <w:t>Vlastiveda</w:t>
            </w:r>
          </w:p>
        </w:tc>
        <w:tc>
          <w:tcPr>
            <w:tcW w:w="1417" w:type="dxa"/>
          </w:tcPr>
          <w:p w:rsidR="00C3625F" w:rsidRPr="0086153A" w:rsidRDefault="00072A9B" w:rsidP="00072A9B">
            <w:pPr>
              <w:tabs>
                <w:tab w:val="left" w:pos="990"/>
              </w:tabs>
              <w:spacing w:line="360" w:lineRule="auto"/>
              <w:jc w:val="center"/>
              <w:rPr>
                <w:b/>
                <w:sz w:val="20"/>
                <w:szCs w:val="20"/>
              </w:rPr>
            </w:pPr>
            <w:r w:rsidRPr="0086153A">
              <w:rPr>
                <w:b/>
                <w:sz w:val="20"/>
                <w:szCs w:val="20"/>
              </w:rPr>
              <w:t>2</w:t>
            </w:r>
          </w:p>
        </w:tc>
        <w:tc>
          <w:tcPr>
            <w:tcW w:w="1701" w:type="dxa"/>
          </w:tcPr>
          <w:p w:rsidR="00C3625F" w:rsidRPr="0086153A" w:rsidRDefault="00072A9B" w:rsidP="00072A9B">
            <w:pPr>
              <w:spacing w:line="360" w:lineRule="auto"/>
              <w:jc w:val="center"/>
              <w:rPr>
                <w:b/>
                <w:sz w:val="20"/>
                <w:szCs w:val="20"/>
              </w:rPr>
            </w:pPr>
            <w:r w:rsidRPr="0086153A">
              <w:rPr>
                <w:b/>
                <w:sz w:val="20"/>
                <w:szCs w:val="20"/>
              </w:rPr>
              <w:t>2</w:t>
            </w:r>
          </w:p>
        </w:tc>
        <w:tc>
          <w:tcPr>
            <w:tcW w:w="1560" w:type="dxa"/>
          </w:tcPr>
          <w:p w:rsidR="00C3625F" w:rsidRPr="0086153A" w:rsidRDefault="00C3625F" w:rsidP="009F605A">
            <w:pPr>
              <w:spacing w:line="360" w:lineRule="auto"/>
              <w:jc w:val="both"/>
              <w:rPr>
                <w:b/>
                <w:sz w:val="20"/>
                <w:szCs w:val="20"/>
              </w:rPr>
            </w:pPr>
            <w:r w:rsidRPr="0086153A">
              <w:rPr>
                <w:b/>
                <w:sz w:val="20"/>
                <w:szCs w:val="20"/>
              </w:rPr>
              <w:t xml:space="preserve">1/0........ </w:t>
            </w:r>
            <w:r w:rsidR="00072A9B" w:rsidRPr="0086153A">
              <w:rPr>
                <w:b/>
                <w:sz w:val="20"/>
                <w:szCs w:val="20"/>
              </w:rPr>
              <w:t>2</w:t>
            </w:r>
            <w:r w:rsidRPr="0086153A">
              <w:rPr>
                <w:b/>
                <w:sz w:val="20"/>
                <w:szCs w:val="20"/>
              </w:rPr>
              <w:t>h</w:t>
            </w:r>
          </w:p>
          <w:p w:rsidR="00C3625F" w:rsidRPr="0086153A" w:rsidRDefault="00C3625F" w:rsidP="009F605A">
            <w:pPr>
              <w:spacing w:line="360" w:lineRule="auto"/>
              <w:jc w:val="both"/>
              <w:rPr>
                <w:b/>
                <w:sz w:val="20"/>
                <w:szCs w:val="20"/>
              </w:rPr>
            </w:pPr>
          </w:p>
          <w:p w:rsidR="00C3625F" w:rsidRPr="0086153A" w:rsidRDefault="00C3625F" w:rsidP="009F605A">
            <w:pPr>
              <w:spacing w:line="360" w:lineRule="auto"/>
              <w:jc w:val="both"/>
              <w:rPr>
                <w:b/>
                <w:sz w:val="20"/>
                <w:szCs w:val="20"/>
              </w:rPr>
            </w:pPr>
            <w:r w:rsidRPr="0086153A">
              <w:rPr>
                <w:b/>
                <w:sz w:val="20"/>
                <w:szCs w:val="20"/>
              </w:rPr>
              <w:t>1/0 .........1h</w:t>
            </w:r>
          </w:p>
        </w:tc>
        <w:tc>
          <w:tcPr>
            <w:tcW w:w="1417" w:type="dxa"/>
          </w:tcPr>
          <w:p w:rsidR="00C3625F" w:rsidRPr="0086153A" w:rsidRDefault="00C3625F" w:rsidP="009F605A">
            <w:pPr>
              <w:spacing w:line="360" w:lineRule="auto"/>
              <w:jc w:val="both"/>
              <w:rPr>
                <w:b/>
                <w:sz w:val="20"/>
                <w:szCs w:val="20"/>
              </w:rPr>
            </w:pPr>
            <w:r w:rsidRPr="0086153A">
              <w:rPr>
                <w:b/>
                <w:sz w:val="20"/>
                <w:szCs w:val="20"/>
              </w:rPr>
              <w:t xml:space="preserve">1/0 ........... </w:t>
            </w:r>
            <w:r w:rsidR="00072A9B" w:rsidRPr="0086153A">
              <w:rPr>
                <w:b/>
                <w:sz w:val="20"/>
                <w:szCs w:val="20"/>
              </w:rPr>
              <w:t>2</w:t>
            </w:r>
          </w:p>
          <w:p w:rsidR="00C3625F" w:rsidRPr="0086153A" w:rsidRDefault="00C3625F" w:rsidP="009F605A">
            <w:pPr>
              <w:spacing w:line="360" w:lineRule="auto"/>
              <w:jc w:val="both"/>
              <w:rPr>
                <w:b/>
                <w:sz w:val="20"/>
                <w:szCs w:val="20"/>
              </w:rPr>
            </w:pPr>
          </w:p>
          <w:p w:rsidR="00C3625F" w:rsidRPr="0086153A" w:rsidRDefault="00C3625F" w:rsidP="009F605A">
            <w:pPr>
              <w:tabs>
                <w:tab w:val="left" w:pos="990"/>
                <w:tab w:val="left" w:pos="1155"/>
              </w:tabs>
              <w:spacing w:line="360" w:lineRule="auto"/>
              <w:jc w:val="both"/>
              <w:rPr>
                <w:b/>
                <w:sz w:val="20"/>
                <w:szCs w:val="20"/>
              </w:rPr>
            </w:pPr>
            <w:r w:rsidRPr="0086153A">
              <w:rPr>
                <w:b/>
                <w:sz w:val="20"/>
                <w:szCs w:val="20"/>
              </w:rPr>
              <w:t>1/0..............</w:t>
            </w:r>
            <w:r w:rsidR="00072A9B" w:rsidRPr="0086153A">
              <w:rPr>
                <w:b/>
                <w:sz w:val="20"/>
                <w:szCs w:val="20"/>
              </w:rPr>
              <w:t>2</w:t>
            </w:r>
            <w:r w:rsidRPr="0086153A">
              <w:rPr>
                <w:b/>
                <w:sz w:val="20"/>
                <w:szCs w:val="20"/>
              </w:rPr>
              <w:tab/>
            </w:r>
          </w:p>
        </w:tc>
      </w:tr>
      <w:tr w:rsidR="00C3625F" w:rsidRPr="00C743DA" w:rsidTr="009F605A">
        <w:trPr>
          <w:trHeight w:val="552"/>
        </w:trPr>
        <w:tc>
          <w:tcPr>
            <w:tcW w:w="1526" w:type="dxa"/>
            <w:shd w:val="clear" w:color="auto" w:fill="92D050"/>
          </w:tcPr>
          <w:p w:rsidR="00C3625F" w:rsidRPr="00C743DA" w:rsidRDefault="00C3625F" w:rsidP="009F605A">
            <w:pPr>
              <w:jc w:val="both"/>
              <w:rPr>
                <w:b/>
                <w:sz w:val="20"/>
                <w:szCs w:val="20"/>
              </w:rPr>
            </w:pPr>
            <w:r w:rsidRPr="00C743DA">
              <w:rPr>
                <w:b/>
                <w:sz w:val="20"/>
                <w:szCs w:val="20"/>
              </w:rPr>
              <w:t>Človek a hodnoty</w:t>
            </w:r>
          </w:p>
        </w:tc>
        <w:tc>
          <w:tcPr>
            <w:tcW w:w="2268" w:type="dxa"/>
          </w:tcPr>
          <w:p w:rsidR="00C3625F" w:rsidRPr="00C743DA" w:rsidRDefault="00C3625F" w:rsidP="009F605A">
            <w:pPr>
              <w:jc w:val="both"/>
              <w:rPr>
                <w:sz w:val="20"/>
                <w:szCs w:val="20"/>
              </w:rPr>
            </w:pPr>
            <w:r w:rsidRPr="00C743DA">
              <w:rPr>
                <w:sz w:val="20"/>
                <w:szCs w:val="20"/>
              </w:rPr>
              <w:t>Náboženská výchova</w:t>
            </w:r>
          </w:p>
        </w:tc>
        <w:tc>
          <w:tcPr>
            <w:tcW w:w="1417" w:type="dxa"/>
          </w:tcPr>
          <w:p w:rsidR="00C3625F" w:rsidRPr="0086153A" w:rsidRDefault="00072A9B" w:rsidP="00072A9B">
            <w:pPr>
              <w:jc w:val="center"/>
              <w:rPr>
                <w:b/>
                <w:sz w:val="20"/>
                <w:szCs w:val="20"/>
              </w:rPr>
            </w:pPr>
            <w:r w:rsidRPr="0086153A">
              <w:rPr>
                <w:b/>
                <w:sz w:val="20"/>
                <w:szCs w:val="20"/>
              </w:rPr>
              <w:t>1</w:t>
            </w:r>
          </w:p>
        </w:tc>
        <w:tc>
          <w:tcPr>
            <w:tcW w:w="1701" w:type="dxa"/>
          </w:tcPr>
          <w:p w:rsidR="00C3625F" w:rsidRPr="0086153A" w:rsidRDefault="00072A9B" w:rsidP="00072A9B">
            <w:pPr>
              <w:jc w:val="center"/>
              <w:rPr>
                <w:b/>
                <w:sz w:val="20"/>
                <w:szCs w:val="20"/>
              </w:rPr>
            </w:pPr>
            <w:r w:rsidRPr="0086153A">
              <w:rPr>
                <w:b/>
                <w:sz w:val="20"/>
                <w:szCs w:val="20"/>
              </w:rPr>
              <w:t>1</w:t>
            </w:r>
          </w:p>
        </w:tc>
        <w:tc>
          <w:tcPr>
            <w:tcW w:w="1560" w:type="dxa"/>
          </w:tcPr>
          <w:p w:rsidR="00C3625F" w:rsidRPr="0086153A" w:rsidRDefault="00C3625F" w:rsidP="009F605A">
            <w:pPr>
              <w:jc w:val="both"/>
              <w:rPr>
                <w:b/>
                <w:sz w:val="20"/>
                <w:szCs w:val="20"/>
              </w:rPr>
            </w:pPr>
            <w:r w:rsidRPr="0086153A">
              <w:rPr>
                <w:b/>
                <w:sz w:val="20"/>
                <w:szCs w:val="20"/>
              </w:rPr>
              <w:t>1/0 .........1h</w:t>
            </w:r>
          </w:p>
        </w:tc>
        <w:tc>
          <w:tcPr>
            <w:tcW w:w="1417" w:type="dxa"/>
          </w:tcPr>
          <w:p w:rsidR="00C3625F" w:rsidRPr="0086153A" w:rsidRDefault="00C3625F" w:rsidP="009F605A">
            <w:pPr>
              <w:jc w:val="both"/>
              <w:rPr>
                <w:b/>
                <w:sz w:val="20"/>
                <w:szCs w:val="20"/>
              </w:rPr>
            </w:pPr>
            <w:r w:rsidRPr="0086153A">
              <w:rPr>
                <w:b/>
                <w:sz w:val="20"/>
                <w:szCs w:val="20"/>
              </w:rPr>
              <w:t>1/0...............1</w:t>
            </w:r>
          </w:p>
        </w:tc>
      </w:tr>
      <w:tr w:rsidR="00C3625F" w:rsidRPr="00C743DA" w:rsidTr="009F605A">
        <w:trPr>
          <w:trHeight w:val="909"/>
        </w:trPr>
        <w:tc>
          <w:tcPr>
            <w:tcW w:w="1526" w:type="dxa"/>
            <w:shd w:val="clear" w:color="auto" w:fill="92D050"/>
          </w:tcPr>
          <w:p w:rsidR="00C3625F" w:rsidRPr="00C743DA" w:rsidRDefault="00C3625F" w:rsidP="009F605A">
            <w:pPr>
              <w:jc w:val="both"/>
              <w:rPr>
                <w:b/>
                <w:sz w:val="20"/>
                <w:szCs w:val="20"/>
              </w:rPr>
            </w:pPr>
            <w:r w:rsidRPr="00C743DA">
              <w:rPr>
                <w:b/>
                <w:sz w:val="20"/>
                <w:szCs w:val="20"/>
              </w:rPr>
              <w:t>Zdravie a pohyb</w:t>
            </w:r>
          </w:p>
          <w:p w:rsidR="00C3625F" w:rsidRPr="00C743DA" w:rsidRDefault="00C3625F" w:rsidP="009F605A">
            <w:pPr>
              <w:jc w:val="both"/>
              <w:rPr>
                <w:b/>
                <w:sz w:val="20"/>
                <w:szCs w:val="20"/>
              </w:rPr>
            </w:pPr>
            <w:r w:rsidRPr="00C743DA">
              <w:rPr>
                <w:b/>
                <w:sz w:val="20"/>
                <w:szCs w:val="20"/>
              </w:rPr>
              <w:t xml:space="preserve"> </w:t>
            </w:r>
          </w:p>
          <w:p w:rsidR="00C3625F" w:rsidRPr="00C743DA" w:rsidRDefault="00C3625F" w:rsidP="009F605A">
            <w:pPr>
              <w:jc w:val="both"/>
              <w:rPr>
                <w:b/>
                <w:sz w:val="20"/>
                <w:szCs w:val="20"/>
              </w:rPr>
            </w:pPr>
          </w:p>
          <w:p w:rsidR="00C3625F" w:rsidRPr="00C743DA" w:rsidRDefault="00C3625F" w:rsidP="009F605A">
            <w:pPr>
              <w:jc w:val="both"/>
              <w:rPr>
                <w:b/>
                <w:sz w:val="20"/>
                <w:szCs w:val="20"/>
              </w:rPr>
            </w:pPr>
            <w:r w:rsidRPr="00C743DA">
              <w:rPr>
                <w:b/>
                <w:sz w:val="20"/>
                <w:szCs w:val="20"/>
              </w:rPr>
              <w:t>Človek a svet práce</w:t>
            </w:r>
          </w:p>
        </w:tc>
        <w:tc>
          <w:tcPr>
            <w:tcW w:w="2268" w:type="dxa"/>
          </w:tcPr>
          <w:p w:rsidR="00C3625F" w:rsidRPr="00C743DA" w:rsidRDefault="00C3625F" w:rsidP="009F605A">
            <w:pPr>
              <w:jc w:val="both"/>
              <w:rPr>
                <w:sz w:val="20"/>
                <w:szCs w:val="20"/>
              </w:rPr>
            </w:pPr>
            <w:r w:rsidRPr="00C743DA">
              <w:rPr>
                <w:sz w:val="20"/>
                <w:szCs w:val="20"/>
              </w:rPr>
              <w:t>Telesná výchova</w:t>
            </w:r>
          </w:p>
          <w:p w:rsidR="00C3625F" w:rsidRPr="00C743DA" w:rsidRDefault="00C3625F" w:rsidP="009F605A">
            <w:pPr>
              <w:jc w:val="both"/>
              <w:rPr>
                <w:sz w:val="20"/>
                <w:szCs w:val="20"/>
              </w:rPr>
            </w:pPr>
          </w:p>
          <w:p w:rsidR="00C3625F" w:rsidRPr="00C743DA" w:rsidRDefault="00C3625F" w:rsidP="009F605A">
            <w:pPr>
              <w:jc w:val="both"/>
              <w:rPr>
                <w:sz w:val="20"/>
                <w:szCs w:val="20"/>
              </w:rPr>
            </w:pPr>
          </w:p>
          <w:p w:rsidR="00C3625F" w:rsidRPr="00C743DA" w:rsidRDefault="00C3625F" w:rsidP="009F605A">
            <w:pPr>
              <w:jc w:val="both"/>
              <w:rPr>
                <w:sz w:val="20"/>
                <w:szCs w:val="20"/>
              </w:rPr>
            </w:pPr>
            <w:r w:rsidRPr="00C743DA">
              <w:rPr>
                <w:sz w:val="20"/>
                <w:szCs w:val="20"/>
              </w:rPr>
              <w:t>Pracovné vyučovanie</w:t>
            </w:r>
          </w:p>
        </w:tc>
        <w:tc>
          <w:tcPr>
            <w:tcW w:w="1417" w:type="dxa"/>
          </w:tcPr>
          <w:p w:rsidR="00C3625F" w:rsidRPr="0086153A" w:rsidRDefault="00072A9B" w:rsidP="00072A9B">
            <w:pPr>
              <w:jc w:val="center"/>
              <w:rPr>
                <w:b/>
                <w:sz w:val="20"/>
                <w:szCs w:val="20"/>
              </w:rPr>
            </w:pPr>
            <w:r w:rsidRPr="0086153A">
              <w:rPr>
                <w:b/>
                <w:sz w:val="20"/>
                <w:szCs w:val="20"/>
              </w:rPr>
              <w:t>2</w:t>
            </w:r>
          </w:p>
        </w:tc>
        <w:tc>
          <w:tcPr>
            <w:tcW w:w="1701" w:type="dxa"/>
          </w:tcPr>
          <w:p w:rsidR="00C3625F" w:rsidRPr="0086153A" w:rsidRDefault="0086153A" w:rsidP="00072A9B">
            <w:pPr>
              <w:jc w:val="center"/>
              <w:rPr>
                <w:b/>
                <w:sz w:val="20"/>
                <w:szCs w:val="20"/>
              </w:rPr>
            </w:pPr>
            <w:r w:rsidRPr="0086153A">
              <w:rPr>
                <w:b/>
                <w:sz w:val="20"/>
                <w:szCs w:val="20"/>
              </w:rPr>
              <w:t>3</w:t>
            </w:r>
          </w:p>
          <w:p w:rsidR="00C3625F" w:rsidRPr="0086153A" w:rsidRDefault="00C3625F" w:rsidP="009F605A">
            <w:pPr>
              <w:jc w:val="both"/>
              <w:rPr>
                <w:b/>
                <w:sz w:val="20"/>
                <w:szCs w:val="20"/>
              </w:rPr>
            </w:pPr>
          </w:p>
          <w:p w:rsidR="00C3625F" w:rsidRPr="0086153A" w:rsidRDefault="00C3625F" w:rsidP="009F605A">
            <w:pPr>
              <w:tabs>
                <w:tab w:val="left" w:pos="1125"/>
              </w:tabs>
              <w:jc w:val="both"/>
              <w:rPr>
                <w:b/>
                <w:sz w:val="20"/>
                <w:szCs w:val="20"/>
              </w:rPr>
            </w:pPr>
          </w:p>
        </w:tc>
        <w:tc>
          <w:tcPr>
            <w:tcW w:w="1560" w:type="dxa"/>
          </w:tcPr>
          <w:p w:rsidR="00C3625F" w:rsidRPr="0086153A" w:rsidRDefault="00C3625F" w:rsidP="009F605A">
            <w:pPr>
              <w:jc w:val="both"/>
              <w:rPr>
                <w:b/>
                <w:sz w:val="20"/>
                <w:szCs w:val="20"/>
              </w:rPr>
            </w:pPr>
            <w:r w:rsidRPr="0086153A">
              <w:rPr>
                <w:b/>
                <w:sz w:val="20"/>
                <w:szCs w:val="20"/>
              </w:rPr>
              <w:t>2/0 .........2h</w:t>
            </w:r>
          </w:p>
          <w:p w:rsidR="00C3625F" w:rsidRPr="0086153A" w:rsidRDefault="00C3625F" w:rsidP="009F605A">
            <w:pPr>
              <w:jc w:val="both"/>
              <w:rPr>
                <w:b/>
                <w:sz w:val="20"/>
                <w:szCs w:val="20"/>
              </w:rPr>
            </w:pPr>
          </w:p>
          <w:p w:rsidR="00C3625F" w:rsidRPr="0086153A" w:rsidRDefault="00C3625F" w:rsidP="009F605A">
            <w:pPr>
              <w:jc w:val="both"/>
              <w:rPr>
                <w:b/>
                <w:sz w:val="20"/>
                <w:szCs w:val="20"/>
              </w:rPr>
            </w:pPr>
          </w:p>
          <w:p w:rsidR="00C3625F" w:rsidRPr="0086153A" w:rsidRDefault="0086153A" w:rsidP="0086153A">
            <w:pPr>
              <w:jc w:val="center"/>
              <w:rPr>
                <w:b/>
                <w:sz w:val="20"/>
                <w:szCs w:val="20"/>
              </w:rPr>
            </w:pPr>
            <w:r w:rsidRPr="0086153A">
              <w:rPr>
                <w:b/>
                <w:sz w:val="20"/>
                <w:szCs w:val="20"/>
              </w:rPr>
              <w:t>1</w:t>
            </w:r>
          </w:p>
        </w:tc>
        <w:tc>
          <w:tcPr>
            <w:tcW w:w="1417" w:type="dxa"/>
          </w:tcPr>
          <w:p w:rsidR="00C3625F" w:rsidRPr="0086153A" w:rsidRDefault="00C3625F" w:rsidP="009F605A">
            <w:pPr>
              <w:jc w:val="both"/>
              <w:rPr>
                <w:b/>
                <w:sz w:val="20"/>
                <w:szCs w:val="20"/>
              </w:rPr>
            </w:pPr>
            <w:r w:rsidRPr="0086153A">
              <w:rPr>
                <w:b/>
                <w:sz w:val="20"/>
                <w:szCs w:val="20"/>
              </w:rPr>
              <w:t>2 /0............ 2</w:t>
            </w:r>
          </w:p>
          <w:p w:rsidR="00C3625F" w:rsidRPr="0086153A" w:rsidRDefault="00C3625F" w:rsidP="009F605A">
            <w:pPr>
              <w:jc w:val="both"/>
              <w:rPr>
                <w:b/>
                <w:sz w:val="20"/>
                <w:szCs w:val="20"/>
              </w:rPr>
            </w:pPr>
          </w:p>
          <w:p w:rsidR="00C3625F" w:rsidRPr="0086153A" w:rsidRDefault="00C3625F" w:rsidP="009F605A">
            <w:pPr>
              <w:jc w:val="both"/>
              <w:rPr>
                <w:b/>
                <w:sz w:val="20"/>
                <w:szCs w:val="20"/>
              </w:rPr>
            </w:pPr>
          </w:p>
          <w:p w:rsidR="00C3625F" w:rsidRPr="0086153A" w:rsidRDefault="00C3625F" w:rsidP="009F605A">
            <w:pPr>
              <w:tabs>
                <w:tab w:val="left" w:pos="1005"/>
              </w:tabs>
              <w:jc w:val="both"/>
              <w:rPr>
                <w:b/>
                <w:sz w:val="20"/>
                <w:szCs w:val="20"/>
              </w:rPr>
            </w:pPr>
            <w:r w:rsidRPr="0086153A">
              <w:rPr>
                <w:b/>
                <w:sz w:val="20"/>
                <w:szCs w:val="20"/>
              </w:rPr>
              <w:t>1/0..............1</w:t>
            </w:r>
          </w:p>
        </w:tc>
      </w:tr>
      <w:tr w:rsidR="00C3625F" w:rsidRPr="00C743DA" w:rsidTr="009F605A">
        <w:trPr>
          <w:trHeight w:val="1646"/>
        </w:trPr>
        <w:tc>
          <w:tcPr>
            <w:tcW w:w="1526" w:type="dxa"/>
            <w:shd w:val="clear" w:color="auto" w:fill="92D050"/>
          </w:tcPr>
          <w:p w:rsidR="00C3625F" w:rsidRPr="00C743DA" w:rsidRDefault="00C3625F" w:rsidP="009F605A">
            <w:pPr>
              <w:jc w:val="both"/>
              <w:rPr>
                <w:b/>
                <w:sz w:val="20"/>
                <w:szCs w:val="20"/>
              </w:rPr>
            </w:pPr>
            <w:r w:rsidRPr="00C743DA">
              <w:rPr>
                <w:b/>
                <w:sz w:val="20"/>
                <w:szCs w:val="20"/>
              </w:rPr>
              <w:t>Umenie a kultúra</w:t>
            </w:r>
          </w:p>
        </w:tc>
        <w:tc>
          <w:tcPr>
            <w:tcW w:w="2268" w:type="dxa"/>
          </w:tcPr>
          <w:p w:rsidR="00C3625F" w:rsidRPr="00C743DA" w:rsidRDefault="00C3625F" w:rsidP="009F605A">
            <w:pPr>
              <w:jc w:val="both"/>
              <w:rPr>
                <w:sz w:val="20"/>
                <w:szCs w:val="20"/>
              </w:rPr>
            </w:pPr>
            <w:r w:rsidRPr="00C743DA">
              <w:rPr>
                <w:sz w:val="20"/>
                <w:szCs w:val="20"/>
              </w:rPr>
              <w:t>Výtvarná výchova</w:t>
            </w:r>
          </w:p>
          <w:p w:rsidR="00C3625F" w:rsidRPr="00C743DA" w:rsidRDefault="00C3625F" w:rsidP="009F605A">
            <w:pPr>
              <w:jc w:val="both"/>
              <w:rPr>
                <w:sz w:val="20"/>
                <w:szCs w:val="20"/>
              </w:rPr>
            </w:pPr>
          </w:p>
          <w:p w:rsidR="00C3625F" w:rsidRPr="00C743DA" w:rsidRDefault="00C3625F" w:rsidP="009F605A">
            <w:pPr>
              <w:jc w:val="both"/>
              <w:rPr>
                <w:sz w:val="20"/>
                <w:szCs w:val="20"/>
              </w:rPr>
            </w:pPr>
            <w:r w:rsidRPr="00C743DA">
              <w:rPr>
                <w:sz w:val="20"/>
                <w:szCs w:val="20"/>
              </w:rPr>
              <w:t>Hudobná výchova</w:t>
            </w:r>
          </w:p>
        </w:tc>
        <w:tc>
          <w:tcPr>
            <w:tcW w:w="1417" w:type="dxa"/>
          </w:tcPr>
          <w:p w:rsidR="00C3625F" w:rsidRPr="0086153A" w:rsidRDefault="00C3625F" w:rsidP="009F605A">
            <w:pPr>
              <w:jc w:val="both"/>
              <w:rPr>
                <w:b/>
                <w:sz w:val="20"/>
                <w:szCs w:val="20"/>
              </w:rPr>
            </w:pPr>
          </w:p>
          <w:p w:rsidR="00C3625F" w:rsidRPr="0086153A" w:rsidRDefault="0086153A" w:rsidP="0086153A">
            <w:pPr>
              <w:jc w:val="center"/>
              <w:rPr>
                <w:b/>
                <w:sz w:val="20"/>
                <w:szCs w:val="20"/>
              </w:rPr>
            </w:pPr>
            <w:r w:rsidRPr="0086153A">
              <w:rPr>
                <w:b/>
                <w:sz w:val="20"/>
                <w:szCs w:val="20"/>
              </w:rPr>
              <w:t>2</w:t>
            </w:r>
          </w:p>
          <w:p w:rsidR="00C3625F" w:rsidRPr="0086153A" w:rsidRDefault="00C3625F" w:rsidP="009F605A">
            <w:pPr>
              <w:jc w:val="both"/>
              <w:rPr>
                <w:b/>
                <w:sz w:val="20"/>
                <w:szCs w:val="20"/>
              </w:rPr>
            </w:pPr>
          </w:p>
          <w:p w:rsidR="00C3625F" w:rsidRPr="0086153A" w:rsidRDefault="0086153A" w:rsidP="0086153A">
            <w:pPr>
              <w:jc w:val="center"/>
              <w:rPr>
                <w:b/>
                <w:sz w:val="20"/>
                <w:szCs w:val="20"/>
              </w:rPr>
            </w:pPr>
            <w:r w:rsidRPr="0086153A">
              <w:rPr>
                <w:b/>
                <w:sz w:val="20"/>
                <w:szCs w:val="20"/>
              </w:rPr>
              <w:t>1</w:t>
            </w:r>
          </w:p>
        </w:tc>
        <w:tc>
          <w:tcPr>
            <w:tcW w:w="1701" w:type="dxa"/>
          </w:tcPr>
          <w:p w:rsidR="00C3625F" w:rsidRPr="0086153A" w:rsidRDefault="00C3625F" w:rsidP="009F605A">
            <w:pPr>
              <w:jc w:val="both"/>
              <w:rPr>
                <w:b/>
                <w:sz w:val="20"/>
                <w:szCs w:val="20"/>
              </w:rPr>
            </w:pPr>
          </w:p>
          <w:p w:rsidR="00C3625F" w:rsidRPr="0086153A" w:rsidRDefault="0086153A" w:rsidP="0086153A">
            <w:pPr>
              <w:jc w:val="center"/>
              <w:rPr>
                <w:b/>
                <w:sz w:val="20"/>
                <w:szCs w:val="20"/>
              </w:rPr>
            </w:pPr>
            <w:r w:rsidRPr="0086153A">
              <w:rPr>
                <w:b/>
                <w:sz w:val="20"/>
                <w:szCs w:val="20"/>
              </w:rPr>
              <w:t>2</w:t>
            </w:r>
          </w:p>
          <w:p w:rsidR="00C3625F" w:rsidRPr="0086153A" w:rsidRDefault="0086153A" w:rsidP="0086153A">
            <w:pPr>
              <w:jc w:val="center"/>
              <w:rPr>
                <w:b/>
                <w:sz w:val="20"/>
                <w:szCs w:val="20"/>
              </w:rPr>
            </w:pPr>
            <w:r w:rsidRPr="0086153A">
              <w:rPr>
                <w:b/>
                <w:sz w:val="20"/>
                <w:szCs w:val="20"/>
              </w:rPr>
              <w:t>1</w:t>
            </w:r>
          </w:p>
        </w:tc>
        <w:tc>
          <w:tcPr>
            <w:tcW w:w="1560" w:type="dxa"/>
          </w:tcPr>
          <w:p w:rsidR="00C3625F" w:rsidRPr="0086153A" w:rsidRDefault="00C3625F" w:rsidP="009F605A">
            <w:pPr>
              <w:jc w:val="both"/>
              <w:rPr>
                <w:b/>
                <w:sz w:val="20"/>
                <w:szCs w:val="20"/>
              </w:rPr>
            </w:pPr>
            <w:r w:rsidRPr="0086153A">
              <w:rPr>
                <w:b/>
                <w:sz w:val="20"/>
                <w:szCs w:val="20"/>
              </w:rPr>
              <w:t>1/0 .........1h</w:t>
            </w:r>
          </w:p>
          <w:p w:rsidR="00C3625F" w:rsidRPr="0086153A" w:rsidRDefault="00C3625F" w:rsidP="009F605A">
            <w:pPr>
              <w:jc w:val="both"/>
              <w:rPr>
                <w:b/>
                <w:sz w:val="20"/>
                <w:szCs w:val="20"/>
              </w:rPr>
            </w:pPr>
          </w:p>
          <w:p w:rsidR="00C3625F" w:rsidRPr="0086153A" w:rsidRDefault="00C3625F" w:rsidP="009F605A">
            <w:pPr>
              <w:jc w:val="both"/>
              <w:rPr>
                <w:b/>
                <w:sz w:val="20"/>
                <w:szCs w:val="20"/>
              </w:rPr>
            </w:pPr>
          </w:p>
          <w:p w:rsidR="00C3625F" w:rsidRPr="0086153A" w:rsidRDefault="00C3625F" w:rsidP="009F605A">
            <w:pPr>
              <w:jc w:val="both"/>
              <w:rPr>
                <w:b/>
                <w:sz w:val="20"/>
                <w:szCs w:val="20"/>
              </w:rPr>
            </w:pPr>
            <w:r w:rsidRPr="0086153A">
              <w:rPr>
                <w:b/>
                <w:sz w:val="20"/>
                <w:szCs w:val="20"/>
              </w:rPr>
              <w:t>1/0..........1h</w:t>
            </w:r>
          </w:p>
        </w:tc>
        <w:tc>
          <w:tcPr>
            <w:tcW w:w="1417" w:type="dxa"/>
          </w:tcPr>
          <w:p w:rsidR="00C3625F" w:rsidRPr="0086153A" w:rsidRDefault="00C3625F" w:rsidP="009F605A">
            <w:pPr>
              <w:jc w:val="both"/>
              <w:rPr>
                <w:b/>
                <w:sz w:val="20"/>
                <w:szCs w:val="20"/>
              </w:rPr>
            </w:pPr>
            <w:r w:rsidRPr="0086153A">
              <w:rPr>
                <w:b/>
                <w:sz w:val="20"/>
                <w:szCs w:val="20"/>
              </w:rPr>
              <w:t>1/0..............1</w:t>
            </w:r>
          </w:p>
          <w:p w:rsidR="00C3625F" w:rsidRPr="0086153A" w:rsidRDefault="00C3625F" w:rsidP="009F605A">
            <w:pPr>
              <w:jc w:val="both"/>
              <w:rPr>
                <w:b/>
                <w:sz w:val="20"/>
                <w:szCs w:val="20"/>
              </w:rPr>
            </w:pPr>
          </w:p>
          <w:p w:rsidR="00C3625F" w:rsidRPr="0086153A" w:rsidRDefault="00C3625F" w:rsidP="009F605A">
            <w:pPr>
              <w:jc w:val="both"/>
              <w:rPr>
                <w:b/>
                <w:sz w:val="20"/>
                <w:szCs w:val="20"/>
              </w:rPr>
            </w:pPr>
            <w:r w:rsidRPr="0086153A">
              <w:rPr>
                <w:b/>
                <w:sz w:val="20"/>
                <w:szCs w:val="20"/>
              </w:rPr>
              <w:t>1/0............. 1</w:t>
            </w:r>
          </w:p>
        </w:tc>
      </w:tr>
      <w:tr w:rsidR="00C3625F" w:rsidRPr="00C743DA" w:rsidTr="009F605A">
        <w:trPr>
          <w:trHeight w:val="765"/>
        </w:trPr>
        <w:tc>
          <w:tcPr>
            <w:tcW w:w="1526" w:type="dxa"/>
            <w:shd w:val="clear" w:color="auto" w:fill="92D050"/>
          </w:tcPr>
          <w:p w:rsidR="00C3625F" w:rsidRPr="00C743DA" w:rsidRDefault="00C3625F" w:rsidP="009F605A">
            <w:pPr>
              <w:jc w:val="both"/>
              <w:rPr>
                <w:b/>
                <w:sz w:val="20"/>
                <w:szCs w:val="20"/>
              </w:rPr>
            </w:pPr>
            <w:r w:rsidRPr="00C743DA">
              <w:rPr>
                <w:b/>
                <w:sz w:val="20"/>
                <w:szCs w:val="20"/>
              </w:rPr>
              <w:t>SPOLU</w:t>
            </w:r>
          </w:p>
        </w:tc>
        <w:tc>
          <w:tcPr>
            <w:tcW w:w="2268" w:type="dxa"/>
          </w:tcPr>
          <w:p w:rsidR="00C3625F" w:rsidRPr="00C743DA" w:rsidRDefault="00C3625F" w:rsidP="009F605A">
            <w:pPr>
              <w:jc w:val="both"/>
              <w:rPr>
                <w:sz w:val="20"/>
                <w:szCs w:val="20"/>
              </w:rPr>
            </w:pPr>
          </w:p>
        </w:tc>
        <w:tc>
          <w:tcPr>
            <w:tcW w:w="1417" w:type="dxa"/>
          </w:tcPr>
          <w:p w:rsidR="00C3625F" w:rsidRPr="0086153A" w:rsidRDefault="0086153A" w:rsidP="0086153A">
            <w:pPr>
              <w:jc w:val="center"/>
              <w:rPr>
                <w:b/>
                <w:sz w:val="20"/>
                <w:szCs w:val="20"/>
              </w:rPr>
            </w:pPr>
            <w:r w:rsidRPr="0086153A">
              <w:rPr>
                <w:b/>
                <w:sz w:val="20"/>
                <w:szCs w:val="20"/>
              </w:rPr>
              <w:t>22</w:t>
            </w:r>
          </w:p>
        </w:tc>
        <w:tc>
          <w:tcPr>
            <w:tcW w:w="1701" w:type="dxa"/>
          </w:tcPr>
          <w:p w:rsidR="00C3625F" w:rsidRPr="0086153A" w:rsidRDefault="0086153A" w:rsidP="0086153A">
            <w:pPr>
              <w:jc w:val="center"/>
              <w:rPr>
                <w:b/>
                <w:sz w:val="20"/>
                <w:szCs w:val="20"/>
              </w:rPr>
            </w:pPr>
            <w:r w:rsidRPr="0086153A">
              <w:rPr>
                <w:b/>
                <w:sz w:val="20"/>
                <w:szCs w:val="20"/>
              </w:rPr>
              <w:t>23</w:t>
            </w:r>
          </w:p>
        </w:tc>
        <w:tc>
          <w:tcPr>
            <w:tcW w:w="1560" w:type="dxa"/>
          </w:tcPr>
          <w:p w:rsidR="00C3625F" w:rsidRPr="0086153A" w:rsidRDefault="00C3625F" w:rsidP="0086153A">
            <w:pPr>
              <w:jc w:val="center"/>
              <w:rPr>
                <w:b/>
                <w:sz w:val="20"/>
                <w:szCs w:val="20"/>
              </w:rPr>
            </w:pPr>
            <w:r w:rsidRPr="0086153A">
              <w:rPr>
                <w:b/>
                <w:sz w:val="20"/>
                <w:szCs w:val="20"/>
              </w:rPr>
              <w:t>25</w:t>
            </w:r>
          </w:p>
        </w:tc>
        <w:tc>
          <w:tcPr>
            <w:tcW w:w="1417" w:type="dxa"/>
          </w:tcPr>
          <w:p w:rsidR="00C3625F" w:rsidRPr="0086153A" w:rsidRDefault="00C3625F" w:rsidP="0086153A">
            <w:pPr>
              <w:jc w:val="center"/>
              <w:rPr>
                <w:b/>
                <w:sz w:val="20"/>
                <w:szCs w:val="20"/>
              </w:rPr>
            </w:pPr>
            <w:r w:rsidRPr="0086153A">
              <w:rPr>
                <w:b/>
                <w:sz w:val="20"/>
                <w:szCs w:val="20"/>
              </w:rPr>
              <w:t>26</w:t>
            </w:r>
          </w:p>
        </w:tc>
      </w:tr>
    </w:tbl>
    <w:p w:rsidR="00C3625F" w:rsidRPr="00C743DA" w:rsidRDefault="00C3625F" w:rsidP="00C3625F">
      <w:pPr>
        <w:jc w:val="both"/>
        <w:rPr>
          <w:sz w:val="20"/>
          <w:szCs w:val="20"/>
        </w:rPr>
      </w:pPr>
      <w:r w:rsidRPr="00C743DA">
        <w:rPr>
          <w:sz w:val="20"/>
          <w:szCs w:val="20"/>
        </w:rPr>
        <w:t>Legenda:    ŠVP    – štátny vzdelávací program</w:t>
      </w:r>
    </w:p>
    <w:p w:rsidR="00C3625F" w:rsidRPr="00C743DA" w:rsidRDefault="00C3625F" w:rsidP="00C3625F">
      <w:pPr>
        <w:spacing w:after="200" w:line="276" w:lineRule="auto"/>
        <w:jc w:val="both"/>
        <w:rPr>
          <w:sz w:val="20"/>
          <w:szCs w:val="20"/>
        </w:rPr>
      </w:pPr>
      <w:r w:rsidRPr="00C743DA">
        <w:rPr>
          <w:sz w:val="20"/>
          <w:szCs w:val="20"/>
        </w:rPr>
        <w:t xml:space="preserve">                    </w:t>
      </w:r>
      <w:proofErr w:type="spellStart"/>
      <w:r w:rsidRPr="00C743DA">
        <w:rPr>
          <w:sz w:val="20"/>
          <w:szCs w:val="20"/>
        </w:rPr>
        <w:t>ŠkVP</w:t>
      </w:r>
      <w:proofErr w:type="spellEnd"/>
      <w:r w:rsidRPr="00C743DA">
        <w:rPr>
          <w:sz w:val="20"/>
          <w:szCs w:val="20"/>
        </w:rPr>
        <w:t xml:space="preserve">  -  školský vzdelávací program</w:t>
      </w:r>
    </w:p>
    <w:p w:rsidR="00C3625F" w:rsidRPr="00C743DA" w:rsidRDefault="00C3625F" w:rsidP="00C3625F">
      <w:pPr>
        <w:spacing w:line="360" w:lineRule="auto"/>
        <w:jc w:val="both"/>
        <w:rPr>
          <w:sz w:val="20"/>
          <w:szCs w:val="20"/>
        </w:rPr>
      </w:pPr>
    </w:p>
    <w:p w:rsidR="00C3625F" w:rsidRDefault="00A6668A" w:rsidP="00C3625F">
      <w:pPr>
        <w:rPr>
          <w:b/>
          <w:sz w:val="20"/>
          <w:szCs w:val="20"/>
        </w:rPr>
      </w:pPr>
      <w:hyperlink r:id="rId10" w:history="1">
        <w:r w:rsidR="00C3625F" w:rsidRPr="003A3A77">
          <w:rPr>
            <w:rStyle w:val="Hypertextovprepojenie"/>
            <w:b/>
            <w:sz w:val="20"/>
            <w:szCs w:val="20"/>
          </w:rPr>
          <w:t>http://www2.statpedu.sk/buxus/docs/kurikularna_transformacia/vzor1.pdf</w:t>
        </w:r>
      </w:hyperlink>
      <w:r w:rsidR="00C3625F">
        <w:rPr>
          <w:b/>
          <w:sz w:val="20"/>
          <w:szCs w:val="20"/>
        </w:rPr>
        <w:t xml:space="preserve"> - postupovala som podľa </w:t>
      </w:r>
    </w:p>
    <w:p w:rsidR="00C3625F" w:rsidRDefault="00C3625F" w:rsidP="00C3625F">
      <w:pPr>
        <w:rPr>
          <w:b/>
          <w:sz w:val="20"/>
          <w:szCs w:val="20"/>
        </w:rPr>
      </w:pPr>
      <w:r>
        <w:rPr>
          <w:b/>
          <w:sz w:val="20"/>
          <w:szCs w:val="20"/>
        </w:rPr>
        <w:t xml:space="preserve">vzorového </w:t>
      </w:r>
      <w:proofErr w:type="spellStart"/>
      <w:r>
        <w:rPr>
          <w:b/>
          <w:sz w:val="20"/>
          <w:szCs w:val="20"/>
        </w:rPr>
        <w:t>ŠkVP</w:t>
      </w:r>
      <w:proofErr w:type="spellEnd"/>
      <w:r>
        <w:rPr>
          <w:b/>
          <w:sz w:val="20"/>
          <w:szCs w:val="20"/>
        </w:rPr>
        <w:t>.</w:t>
      </w:r>
    </w:p>
    <w:p w:rsidR="00C3625F" w:rsidRDefault="00C3625F" w:rsidP="00C3625F">
      <w:pPr>
        <w:numPr>
          <w:ilvl w:val="0"/>
          <w:numId w:val="21"/>
        </w:numPr>
        <w:rPr>
          <w:b/>
          <w:sz w:val="20"/>
          <w:szCs w:val="20"/>
        </w:rPr>
      </w:pPr>
      <w:r>
        <w:rPr>
          <w:b/>
          <w:sz w:val="20"/>
          <w:szCs w:val="20"/>
        </w:rPr>
        <w:t>Ročník – postupovala som podľa inovovaného rámcového plánu.</w:t>
      </w:r>
    </w:p>
    <w:p w:rsidR="009F605A" w:rsidRDefault="009F605A"/>
    <w:sectPr w:rsidR="009F60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68A" w:rsidRDefault="00A6668A">
      <w:r>
        <w:separator/>
      </w:r>
    </w:p>
  </w:endnote>
  <w:endnote w:type="continuationSeparator" w:id="0">
    <w:p w:rsidR="00A6668A" w:rsidRDefault="00A6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A51" w:rsidRDefault="00F52479" w:rsidP="001E77E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917A51" w:rsidRDefault="00A6668A" w:rsidP="0042661F">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A51" w:rsidRDefault="00F52479" w:rsidP="001E77E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966919">
      <w:rPr>
        <w:rStyle w:val="slostrany"/>
        <w:noProof/>
      </w:rPr>
      <w:t>22</w:t>
    </w:r>
    <w:r>
      <w:rPr>
        <w:rStyle w:val="slostrany"/>
      </w:rPr>
      <w:fldChar w:fldCharType="end"/>
    </w:r>
  </w:p>
  <w:p w:rsidR="00917A51" w:rsidRDefault="00A6668A" w:rsidP="001E77ED">
    <w:pPr>
      <w:pStyle w:val="Pta"/>
      <w:tabs>
        <w:tab w:val="clear" w:pos="4536"/>
        <w:tab w:val="clear" w:pos="9072"/>
        <w:tab w:val="left" w:pos="5355"/>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A51" w:rsidRDefault="00F52479">
    <w:pPr>
      <w:pStyle w:val="Pt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68A" w:rsidRDefault="00A6668A">
      <w:r>
        <w:separator/>
      </w:r>
    </w:p>
  </w:footnote>
  <w:footnote w:type="continuationSeparator" w:id="0">
    <w:p w:rsidR="00A6668A" w:rsidRDefault="00A66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1055AF6"/>
    <w:multiLevelType w:val="hybridMultilevel"/>
    <w:tmpl w:val="28DE23C4"/>
    <w:lvl w:ilvl="0" w:tplc="1B3AEF98">
      <w:start w:val="1"/>
      <w:numFmt w:val="decimal"/>
      <w:lvlText w:val="%1."/>
      <w:lvlJc w:val="left"/>
      <w:pPr>
        <w:ind w:left="440" w:hanging="360"/>
      </w:pPr>
      <w:rPr>
        <w:rFonts w:hint="default"/>
        <w:i/>
      </w:rPr>
    </w:lvl>
    <w:lvl w:ilvl="1" w:tplc="041B0019" w:tentative="1">
      <w:start w:val="1"/>
      <w:numFmt w:val="lowerLetter"/>
      <w:lvlText w:val="%2."/>
      <w:lvlJc w:val="left"/>
      <w:pPr>
        <w:ind w:left="1160" w:hanging="360"/>
      </w:pPr>
    </w:lvl>
    <w:lvl w:ilvl="2" w:tplc="041B001B" w:tentative="1">
      <w:start w:val="1"/>
      <w:numFmt w:val="lowerRoman"/>
      <w:lvlText w:val="%3."/>
      <w:lvlJc w:val="right"/>
      <w:pPr>
        <w:ind w:left="1880" w:hanging="180"/>
      </w:pPr>
    </w:lvl>
    <w:lvl w:ilvl="3" w:tplc="041B000F" w:tentative="1">
      <w:start w:val="1"/>
      <w:numFmt w:val="decimal"/>
      <w:lvlText w:val="%4."/>
      <w:lvlJc w:val="left"/>
      <w:pPr>
        <w:ind w:left="2600" w:hanging="360"/>
      </w:pPr>
    </w:lvl>
    <w:lvl w:ilvl="4" w:tplc="041B0019" w:tentative="1">
      <w:start w:val="1"/>
      <w:numFmt w:val="lowerLetter"/>
      <w:lvlText w:val="%5."/>
      <w:lvlJc w:val="left"/>
      <w:pPr>
        <w:ind w:left="3320" w:hanging="360"/>
      </w:pPr>
    </w:lvl>
    <w:lvl w:ilvl="5" w:tplc="041B001B" w:tentative="1">
      <w:start w:val="1"/>
      <w:numFmt w:val="lowerRoman"/>
      <w:lvlText w:val="%6."/>
      <w:lvlJc w:val="right"/>
      <w:pPr>
        <w:ind w:left="4040" w:hanging="180"/>
      </w:pPr>
    </w:lvl>
    <w:lvl w:ilvl="6" w:tplc="041B000F" w:tentative="1">
      <w:start w:val="1"/>
      <w:numFmt w:val="decimal"/>
      <w:lvlText w:val="%7."/>
      <w:lvlJc w:val="left"/>
      <w:pPr>
        <w:ind w:left="4760" w:hanging="360"/>
      </w:pPr>
    </w:lvl>
    <w:lvl w:ilvl="7" w:tplc="041B0019" w:tentative="1">
      <w:start w:val="1"/>
      <w:numFmt w:val="lowerLetter"/>
      <w:lvlText w:val="%8."/>
      <w:lvlJc w:val="left"/>
      <w:pPr>
        <w:ind w:left="5480" w:hanging="360"/>
      </w:pPr>
    </w:lvl>
    <w:lvl w:ilvl="8" w:tplc="041B001B" w:tentative="1">
      <w:start w:val="1"/>
      <w:numFmt w:val="lowerRoman"/>
      <w:lvlText w:val="%9."/>
      <w:lvlJc w:val="right"/>
      <w:pPr>
        <w:ind w:left="6200" w:hanging="180"/>
      </w:pPr>
    </w:lvl>
  </w:abstractNum>
  <w:abstractNum w:abstractNumId="4" w15:restartNumberingAfterBreak="0">
    <w:nsid w:val="01513A7B"/>
    <w:multiLevelType w:val="hybridMultilevel"/>
    <w:tmpl w:val="626429D2"/>
    <w:lvl w:ilvl="0" w:tplc="6382E180">
      <w:start w:val="1"/>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CD428A"/>
    <w:multiLevelType w:val="hybridMultilevel"/>
    <w:tmpl w:val="5F70BBCC"/>
    <w:lvl w:ilvl="0" w:tplc="FD900148">
      <w:start w:val="1"/>
      <w:numFmt w:val="bullet"/>
      <w:lvlText w:val="•"/>
      <w:lvlJc w:val="left"/>
      <w:pPr>
        <w:tabs>
          <w:tab w:val="num" w:pos="720"/>
        </w:tabs>
        <w:ind w:left="720" w:hanging="360"/>
      </w:pPr>
      <w:rPr>
        <w:rFonts w:ascii="Arial" w:hAnsi="Arial" w:hint="default"/>
      </w:rPr>
    </w:lvl>
    <w:lvl w:ilvl="1" w:tplc="7BD06B38" w:tentative="1">
      <w:start w:val="1"/>
      <w:numFmt w:val="bullet"/>
      <w:lvlText w:val="•"/>
      <w:lvlJc w:val="left"/>
      <w:pPr>
        <w:tabs>
          <w:tab w:val="num" w:pos="1440"/>
        </w:tabs>
        <w:ind w:left="1440" w:hanging="360"/>
      </w:pPr>
      <w:rPr>
        <w:rFonts w:ascii="Arial" w:hAnsi="Arial" w:hint="default"/>
      </w:rPr>
    </w:lvl>
    <w:lvl w:ilvl="2" w:tplc="C2F01036" w:tentative="1">
      <w:start w:val="1"/>
      <w:numFmt w:val="bullet"/>
      <w:lvlText w:val="•"/>
      <w:lvlJc w:val="left"/>
      <w:pPr>
        <w:tabs>
          <w:tab w:val="num" w:pos="2160"/>
        </w:tabs>
        <w:ind w:left="2160" w:hanging="360"/>
      </w:pPr>
      <w:rPr>
        <w:rFonts w:ascii="Arial" w:hAnsi="Arial" w:hint="default"/>
      </w:rPr>
    </w:lvl>
    <w:lvl w:ilvl="3" w:tplc="2C449616" w:tentative="1">
      <w:start w:val="1"/>
      <w:numFmt w:val="bullet"/>
      <w:lvlText w:val="•"/>
      <w:lvlJc w:val="left"/>
      <w:pPr>
        <w:tabs>
          <w:tab w:val="num" w:pos="2880"/>
        </w:tabs>
        <w:ind w:left="2880" w:hanging="360"/>
      </w:pPr>
      <w:rPr>
        <w:rFonts w:ascii="Arial" w:hAnsi="Arial" w:hint="default"/>
      </w:rPr>
    </w:lvl>
    <w:lvl w:ilvl="4" w:tplc="3C00551A" w:tentative="1">
      <w:start w:val="1"/>
      <w:numFmt w:val="bullet"/>
      <w:lvlText w:val="•"/>
      <w:lvlJc w:val="left"/>
      <w:pPr>
        <w:tabs>
          <w:tab w:val="num" w:pos="3600"/>
        </w:tabs>
        <w:ind w:left="3600" w:hanging="360"/>
      </w:pPr>
      <w:rPr>
        <w:rFonts w:ascii="Arial" w:hAnsi="Arial" w:hint="default"/>
      </w:rPr>
    </w:lvl>
    <w:lvl w:ilvl="5" w:tplc="31608882" w:tentative="1">
      <w:start w:val="1"/>
      <w:numFmt w:val="bullet"/>
      <w:lvlText w:val="•"/>
      <w:lvlJc w:val="left"/>
      <w:pPr>
        <w:tabs>
          <w:tab w:val="num" w:pos="4320"/>
        </w:tabs>
        <w:ind w:left="4320" w:hanging="360"/>
      </w:pPr>
      <w:rPr>
        <w:rFonts w:ascii="Arial" w:hAnsi="Arial" w:hint="default"/>
      </w:rPr>
    </w:lvl>
    <w:lvl w:ilvl="6" w:tplc="7B92264E" w:tentative="1">
      <w:start w:val="1"/>
      <w:numFmt w:val="bullet"/>
      <w:lvlText w:val="•"/>
      <w:lvlJc w:val="left"/>
      <w:pPr>
        <w:tabs>
          <w:tab w:val="num" w:pos="5040"/>
        </w:tabs>
        <w:ind w:left="5040" w:hanging="360"/>
      </w:pPr>
      <w:rPr>
        <w:rFonts w:ascii="Arial" w:hAnsi="Arial" w:hint="default"/>
      </w:rPr>
    </w:lvl>
    <w:lvl w:ilvl="7" w:tplc="D5B04A8A" w:tentative="1">
      <w:start w:val="1"/>
      <w:numFmt w:val="bullet"/>
      <w:lvlText w:val="•"/>
      <w:lvlJc w:val="left"/>
      <w:pPr>
        <w:tabs>
          <w:tab w:val="num" w:pos="5760"/>
        </w:tabs>
        <w:ind w:left="5760" w:hanging="360"/>
      </w:pPr>
      <w:rPr>
        <w:rFonts w:ascii="Arial" w:hAnsi="Arial" w:hint="default"/>
      </w:rPr>
    </w:lvl>
    <w:lvl w:ilvl="8" w:tplc="14BE25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5F09B2"/>
    <w:multiLevelType w:val="hybridMultilevel"/>
    <w:tmpl w:val="3C0AB5C2"/>
    <w:lvl w:ilvl="0" w:tplc="A8FE9C7E">
      <w:start w:val="1"/>
      <w:numFmt w:val="bullet"/>
      <w:lvlText w:val=""/>
      <w:lvlJc w:val="left"/>
      <w:pPr>
        <w:tabs>
          <w:tab w:val="num" w:pos="360"/>
        </w:tabs>
        <w:ind w:left="360" w:hanging="360"/>
      </w:pPr>
      <w:rPr>
        <w:rFonts w:ascii="Symbol" w:hAnsi="Symbol" w:hint="default"/>
        <w:color w:val="auto"/>
        <w:sz w:val="16"/>
        <w:szCs w:val="16"/>
      </w:rPr>
    </w:lvl>
    <w:lvl w:ilvl="1" w:tplc="041B0003" w:tentative="1">
      <w:start w:val="1"/>
      <w:numFmt w:val="bullet"/>
      <w:lvlText w:val="o"/>
      <w:lvlJc w:val="left"/>
      <w:pPr>
        <w:tabs>
          <w:tab w:val="num" w:pos="731"/>
        </w:tabs>
        <w:ind w:left="731" w:hanging="360"/>
      </w:pPr>
      <w:rPr>
        <w:rFonts w:ascii="Courier New" w:hAnsi="Courier New" w:cs="Courier New" w:hint="default"/>
      </w:rPr>
    </w:lvl>
    <w:lvl w:ilvl="2" w:tplc="041B0005" w:tentative="1">
      <w:start w:val="1"/>
      <w:numFmt w:val="bullet"/>
      <w:lvlText w:val=""/>
      <w:lvlJc w:val="left"/>
      <w:pPr>
        <w:tabs>
          <w:tab w:val="num" w:pos="1451"/>
        </w:tabs>
        <w:ind w:left="1451" w:hanging="360"/>
      </w:pPr>
      <w:rPr>
        <w:rFonts w:ascii="Wingdings" w:hAnsi="Wingdings" w:hint="default"/>
      </w:rPr>
    </w:lvl>
    <w:lvl w:ilvl="3" w:tplc="041B0001" w:tentative="1">
      <w:start w:val="1"/>
      <w:numFmt w:val="bullet"/>
      <w:lvlText w:val=""/>
      <w:lvlJc w:val="left"/>
      <w:pPr>
        <w:tabs>
          <w:tab w:val="num" w:pos="2171"/>
        </w:tabs>
        <w:ind w:left="2171" w:hanging="360"/>
      </w:pPr>
      <w:rPr>
        <w:rFonts w:ascii="Symbol" w:hAnsi="Symbol" w:hint="default"/>
      </w:rPr>
    </w:lvl>
    <w:lvl w:ilvl="4" w:tplc="041B0003" w:tentative="1">
      <w:start w:val="1"/>
      <w:numFmt w:val="bullet"/>
      <w:lvlText w:val="o"/>
      <w:lvlJc w:val="left"/>
      <w:pPr>
        <w:tabs>
          <w:tab w:val="num" w:pos="2891"/>
        </w:tabs>
        <w:ind w:left="2891" w:hanging="360"/>
      </w:pPr>
      <w:rPr>
        <w:rFonts w:ascii="Courier New" w:hAnsi="Courier New" w:cs="Courier New" w:hint="default"/>
      </w:rPr>
    </w:lvl>
    <w:lvl w:ilvl="5" w:tplc="041B0005" w:tentative="1">
      <w:start w:val="1"/>
      <w:numFmt w:val="bullet"/>
      <w:lvlText w:val=""/>
      <w:lvlJc w:val="left"/>
      <w:pPr>
        <w:tabs>
          <w:tab w:val="num" w:pos="3611"/>
        </w:tabs>
        <w:ind w:left="3611" w:hanging="360"/>
      </w:pPr>
      <w:rPr>
        <w:rFonts w:ascii="Wingdings" w:hAnsi="Wingdings" w:hint="default"/>
      </w:rPr>
    </w:lvl>
    <w:lvl w:ilvl="6" w:tplc="041B0001" w:tentative="1">
      <w:start w:val="1"/>
      <w:numFmt w:val="bullet"/>
      <w:lvlText w:val=""/>
      <w:lvlJc w:val="left"/>
      <w:pPr>
        <w:tabs>
          <w:tab w:val="num" w:pos="4331"/>
        </w:tabs>
        <w:ind w:left="4331" w:hanging="360"/>
      </w:pPr>
      <w:rPr>
        <w:rFonts w:ascii="Symbol" w:hAnsi="Symbol" w:hint="default"/>
      </w:rPr>
    </w:lvl>
    <w:lvl w:ilvl="7" w:tplc="041B0003" w:tentative="1">
      <w:start w:val="1"/>
      <w:numFmt w:val="bullet"/>
      <w:lvlText w:val="o"/>
      <w:lvlJc w:val="left"/>
      <w:pPr>
        <w:tabs>
          <w:tab w:val="num" w:pos="5051"/>
        </w:tabs>
        <w:ind w:left="5051" w:hanging="360"/>
      </w:pPr>
      <w:rPr>
        <w:rFonts w:ascii="Courier New" w:hAnsi="Courier New" w:cs="Courier New" w:hint="default"/>
      </w:rPr>
    </w:lvl>
    <w:lvl w:ilvl="8" w:tplc="041B0005" w:tentative="1">
      <w:start w:val="1"/>
      <w:numFmt w:val="bullet"/>
      <w:lvlText w:val=""/>
      <w:lvlJc w:val="left"/>
      <w:pPr>
        <w:tabs>
          <w:tab w:val="num" w:pos="5771"/>
        </w:tabs>
        <w:ind w:left="5771" w:hanging="360"/>
      </w:pPr>
      <w:rPr>
        <w:rFonts w:ascii="Wingdings" w:hAnsi="Wingdings" w:hint="default"/>
      </w:rPr>
    </w:lvl>
  </w:abstractNum>
  <w:abstractNum w:abstractNumId="7" w15:restartNumberingAfterBreak="0">
    <w:nsid w:val="212D7D6B"/>
    <w:multiLevelType w:val="hybridMultilevel"/>
    <w:tmpl w:val="6E3439F4"/>
    <w:lvl w:ilvl="0" w:tplc="6382E180">
      <w:start w:val="1"/>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06F1E"/>
    <w:multiLevelType w:val="hybridMultilevel"/>
    <w:tmpl w:val="1D081E66"/>
    <w:lvl w:ilvl="0" w:tplc="A8FE9C7E">
      <w:start w:val="1"/>
      <w:numFmt w:val="bullet"/>
      <w:lvlText w:val=""/>
      <w:lvlJc w:val="left"/>
      <w:pPr>
        <w:tabs>
          <w:tab w:val="num" w:pos="360"/>
        </w:tabs>
        <w:ind w:left="360" w:hanging="360"/>
      </w:pPr>
      <w:rPr>
        <w:rFonts w:ascii="Symbol" w:hAnsi="Symbol" w:hint="default"/>
        <w:color w:val="auto"/>
        <w:sz w:val="16"/>
        <w:szCs w:val="16"/>
      </w:rPr>
    </w:lvl>
    <w:lvl w:ilvl="1" w:tplc="041B0003" w:tentative="1">
      <w:start w:val="1"/>
      <w:numFmt w:val="bullet"/>
      <w:lvlText w:val="o"/>
      <w:lvlJc w:val="left"/>
      <w:pPr>
        <w:tabs>
          <w:tab w:val="num" w:pos="731"/>
        </w:tabs>
        <w:ind w:left="731" w:hanging="360"/>
      </w:pPr>
      <w:rPr>
        <w:rFonts w:ascii="Courier New" w:hAnsi="Courier New" w:cs="Courier New" w:hint="default"/>
      </w:rPr>
    </w:lvl>
    <w:lvl w:ilvl="2" w:tplc="041B0005" w:tentative="1">
      <w:start w:val="1"/>
      <w:numFmt w:val="bullet"/>
      <w:lvlText w:val=""/>
      <w:lvlJc w:val="left"/>
      <w:pPr>
        <w:tabs>
          <w:tab w:val="num" w:pos="1451"/>
        </w:tabs>
        <w:ind w:left="1451" w:hanging="360"/>
      </w:pPr>
      <w:rPr>
        <w:rFonts w:ascii="Wingdings" w:hAnsi="Wingdings" w:hint="default"/>
      </w:rPr>
    </w:lvl>
    <w:lvl w:ilvl="3" w:tplc="041B0001" w:tentative="1">
      <w:start w:val="1"/>
      <w:numFmt w:val="bullet"/>
      <w:lvlText w:val=""/>
      <w:lvlJc w:val="left"/>
      <w:pPr>
        <w:tabs>
          <w:tab w:val="num" w:pos="2171"/>
        </w:tabs>
        <w:ind w:left="2171" w:hanging="360"/>
      </w:pPr>
      <w:rPr>
        <w:rFonts w:ascii="Symbol" w:hAnsi="Symbol" w:hint="default"/>
      </w:rPr>
    </w:lvl>
    <w:lvl w:ilvl="4" w:tplc="041B0003" w:tentative="1">
      <w:start w:val="1"/>
      <w:numFmt w:val="bullet"/>
      <w:lvlText w:val="o"/>
      <w:lvlJc w:val="left"/>
      <w:pPr>
        <w:tabs>
          <w:tab w:val="num" w:pos="2891"/>
        </w:tabs>
        <w:ind w:left="2891" w:hanging="360"/>
      </w:pPr>
      <w:rPr>
        <w:rFonts w:ascii="Courier New" w:hAnsi="Courier New" w:cs="Courier New" w:hint="default"/>
      </w:rPr>
    </w:lvl>
    <w:lvl w:ilvl="5" w:tplc="041B0005" w:tentative="1">
      <w:start w:val="1"/>
      <w:numFmt w:val="bullet"/>
      <w:lvlText w:val=""/>
      <w:lvlJc w:val="left"/>
      <w:pPr>
        <w:tabs>
          <w:tab w:val="num" w:pos="3611"/>
        </w:tabs>
        <w:ind w:left="3611" w:hanging="360"/>
      </w:pPr>
      <w:rPr>
        <w:rFonts w:ascii="Wingdings" w:hAnsi="Wingdings" w:hint="default"/>
      </w:rPr>
    </w:lvl>
    <w:lvl w:ilvl="6" w:tplc="041B0001" w:tentative="1">
      <w:start w:val="1"/>
      <w:numFmt w:val="bullet"/>
      <w:lvlText w:val=""/>
      <w:lvlJc w:val="left"/>
      <w:pPr>
        <w:tabs>
          <w:tab w:val="num" w:pos="4331"/>
        </w:tabs>
        <w:ind w:left="4331" w:hanging="360"/>
      </w:pPr>
      <w:rPr>
        <w:rFonts w:ascii="Symbol" w:hAnsi="Symbol" w:hint="default"/>
      </w:rPr>
    </w:lvl>
    <w:lvl w:ilvl="7" w:tplc="041B0003" w:tentative="1">
      <w:start w:val="1"/>
      <w:numFmt w:val="bullet"/>
      <w:lvlText w:val="o"/>
      <w:lvlJc w:val="left"/>
      <w:pPr>
        <w:tabs>
          <w:tab w:val="num" w:pos="5051"/>
        </w:tabs>
        <w:ind w:left="5051" w:hanging="360"/>
      </w:pPr>
      <w:rPr>
        <w:rFonts w:ascii="Courier New" w:hAnsi="Courier New" w:cs="Courier New" w:hint="default"/>
      </w:rPr>
    </w:lvl>
    <w:lvl w:ilvl="8" w:tplc="041B0005" w:tentative="1">
      <w:start w:val="1"/>
      <w:numFmt w:val="bullet"/>
      <w:lvlText w:val=""/>
      <w:lvlJc w:val="left"/>
      <w:pPr>
        <w:tabs>
          <w:tab w:val="num" w:pos="5771"/>
        </w:tabs>
        <w:ind w:left="5771" w:hanging="360"/>
      </w:pPr>
      <w:rPr>
        <w:rFonts w:ascii="Wingdings" w:hAnsi="Wingdings" w:hint="default"/>
      </w:rPr>
    </w:lvl>
  </w:abstractNum>
  <w:abstractNum w:abstractNumId="9" w15:restartNumberingAfterBreak="0">
    <w:nsid w:val="3EFF7410"/>
    <w:multiLevelType w:val="multilevel"/>
    <w:tmpl w:val="D9181C4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F1A03EB"/>
    <w:multiLevelType w:val="hybridMultilevel"/>
    <w:tmpl w:val="E4089A38"/>
    <w:lvl w:ilvl="0" w:tplc="A8FE9C7E">
      <w:start w:val="1"/>
      <w:numFmt w:val="bullet"/>
      <w:lvlText w:val=""/>
      <w:lvlJc w:val="left"/>
      <w:pPr>
        <w:tabs>
          <w:tab w:val="num" w:pos="360"/>
        </w:tabs>
        <w:ind w:left="360" w:hanging="360"/>
      </w:pPr>
      <w:rPr>
        <w:rFonts w:ascii="Symbol" w:hAnsi="Symbol" w:hint="default"/>
        <w:color w:val="auto"/>
        <w:sz w:val="16"/>
        <w:szCs w:val="16"/>
      </w:rPr>
    </w:lvl>
    <w:lvl w:ilvl="1" w:tplc="041B0003" w:tentative="1">
      <w:start w:val="1"/>
      <w:numFmt w:val="bullet"/>
      <w:lvlText w:val="o"/>
      <w:lvlJc w:val="left"/>
      <w:pPr>
        <w:tabs>
          <w:tab w:val="num" w:pos="731"/>
        </w:tabs>
        <w:ind w:left="731" w:hanging="360"/>
      </w:pPr>
      <w:rPr>
        <w:rFonts w:ascii="Courier New" w:hAnsi="Courier New" w:cs="Courier New" w:hint="default"/>
      </w:rPr>
    </w:lvl>
    <w:lvl w:ilvl="2" w:tplc="041B0005" w:tentative="1">
      <w:start w:val="1"/>
      <w:numFmt w:val="bullet"/>
      <w:lvlText w:val=""/>
      <w:lvlJc w:val="left"/>
      <w:pPr>
        <w:tabs>
          <w:tab w:val="num" w:pos="1451"/>
        </w:tabs>
        <w:ind w:left="1451" w:hanging="360"/>
      </w:pPr>
      <w:rPr>
        <w:rFonts w:ascii="Wingdings" w:hAnsi="Wingdings" w:hint="default"/>
      </w:rPr>
    </w:lvl>
    <w:lvl w:ilvl="3" w:tplc="041B0001" w:tentative="1">
      <w:start w:val="1"/>
      <w:numFmt w:val="bullet"/>
      <w:lvlText w:val=""/>
      <w:lvlJc w:val="left"/>
      <w:pPr>
        <w:tabs>
          <w:tab w:val="num" w:pos="2171"/>
        </w:tabs>
        <w:ind w:left="2171" w:hanging="360"/>
      </w:pPr>
      <w:rPr>
        <w:rFonts w:ascii="Symbol" w:hAnsi="Symbol" w:hint="default"/>
      </w:rPr>
    </w:lvl>
    <w:lvl w:ilvl="4" w:tplc="041B0003" w:tentative="1">
      <w:start w:val="1"/>
      <w:numFmt w:val="bullet"/>
      <w:lvlText w:val="o"/>
      <w:lvlJc w:val="left"/>
      <w:pPr>
        <w:tabs>
          <w:tab w:val="num" w:pos="2891"/>
        </w:tabs>
        <w:ind w:left="2891" w:hanging="360"/>
      </w:pPr>
      <w:rPr>
        <w:rFonts w:ascii="Courier New" w:hAnsi="Courier New" w:cs="Courier New" w:hint="default"/>
      </w:rPr>
    </w:lvl>
    <w:lvl w:ilvl="5" w:tplc="041B0005" w:tentative="1">
      <w:start w:val="1"/>
      <w:numFmt w:val="bullet"/>
      <w:lvlText w:val=""/>
      <w:lvlJc w:val="left"/>
      <w:pPr>
        <w:tabs>
          <w:tab w:val="num" w:pos="3611"/>
        </w:tabs>
        <w:ind w:left="3611" w:hanging="360"/>
      </w:pPr>
      <w:rPr>
        <w:rFonts w:ascii="Wingdings" w:hAnsi="Wingdings" w:hint="default"/>
      </w:rPr>
    </w:lvl>
    <w:lvl w:ilvl="6" w:tplc="041B0001" w:tentative="1">
      <w:start w:val="1"/>
      <w:numFmt w:val="bullet"/>
      <w:lvlText w:val=""/>
      <w:lvlJc w:val="left"/>
      <w:pPr>
        <w:tabs>
          <w:tab w:val="num" w:pos="4331"/>
        </w:tabs>
        <w:ind w:left="4331" w:hanging="360"/>
      </w:pPr>
      <w:rPr>
        <w:rFonts w:ascii="Symbol" w:hAnsi="Symbol" w:hint="default"/>
      </w:rPr>
    </w:lvl>
    <w:lvl w:ilvl="7" w:tplc="041B0003" w:tentative="1">
      <w:start w:val="1"/>
      <w:numFmt w:val="bullet"/>
      <w:lvlText w:val="o"/>
      <w:lvlJc w:val="left"/>
      <w:pPr>
        <w:tabs>
          <w:tab w:val="num" w:pos="5051"/>
        </w:tabs>
        <w:ind w:left="5051" w:hanging="360"/>
      </w:pPr>
      <w:rPr>
        <w:rFonts w:ascii="Courier New" w:hAnsi="Courier New" w:cs="Courier New" w:hint="default"/>
      </w:rPr>
    </w:lvl>
    <w:lvl w:ilvl="8" w:tplc="041B0005" w:tentative="1">
      <w:start w:val="1"/>
      <w:numFmt w:val="bullet"/>
      <w:lvlText w:val=""/>
      <w:lvlJc w:val="left"/>
      <w:pPr>
        <w:tabs>
          <w:tab w:val="num" w:pos="5771"/>
        </w:tabs>
        <w:ind w:left="5771" w:hanging="360"/>
      </w:pPr>
      <w:rPr>
        <w:rFonts w:ascii="Wingdings" w:hAnsi="Wingdings" w:hint="default"/>
      </w:rPr>
    </w:lvl>
  </w:abstractNum>
  <w:abstractNum w:abstractNumId="11" w15:restartNumberingAfterBreak="0">
    <w:nsid w:val="4632325C"/>
    <w:multiLevelType w:val="hybridMultilevel"/>
    <w:tmpl w:val="5E043174"/>
    <w:lvl w:ilvl="0" w:tplc="A8FE9C7E">
      <w:start w:val="1"/>
      <w:numFmt w:val="bullet"/>
      <w:lvlText w:val=""/>
      <w:lvlJc w:val="left"/>
      <w:pPr>
        <w:tabs>
          <w:tab w:val="num" w:pos="360"/>
        </w:tabs>
        <w:ind w:left="360" w:hanging="360"/>
      </w:pPr>
      <w:rPr>
        <w:rFonts w:ascii="Symbol" w:hAnsi="Symbol" w:hint="default"/>
        <w:color w:val="auto"/>
        <w:sz w:val="16"/>
        <w:szCs w:val="16"/>
      </w:rPr>
    </w:lvl>
    <w:lvl w:ilvl="1" w:tplc="041B0003" w:tentative="1">
      <w:start w:val="1"/>
      <w:numFmt w:val="bullet"/>
      <w:lvlText w:val="o"/>
      <w:lvlJc w:val="left"/>
      <w:pPr>
        <w:tabs>
          <w:tab w:val="num" w:pos="731"/>
        </w:tabs>
        <w:ind w:left="731" w:hanging="360"/>
      </w:pPr>
      <w:rPr>
        <w:rFonts w:ascii="Courier New" w:hAnsi="Courier New" w:cs="Courier New" w:hint="default"/>
      </w:rPr>
    </w:lvl>
    <w:lvl w:ilvl="2" w:tplc="041B0005" w:tentative="1">
      <w:start w:val="1"/>
      <w:numFmt w:val="bullet"/>
      <w:lvlText w:val=""/>
      <w:lvlJc w:val="left"/>
      <w:pPr>
        <w:tabs>
          <w:tab w:val="num" w:pos="1451"/>
        </w:tabs>
        <w:ind w:left="1451" w:hanging="360"/>
      </w:pPr>
      <w:rPr>
        <w:rFonts w:ascii="Wingdings" w:hAnsi="Wingdings" w:hint="default"/>
      </w:rPr>
    </w:lvl>
    <w:lvl w:ilvl="3" w:tplc="041B0001" w:tentative="1">
      <w:start w:val="1"/>
      <w:numFmt w:val="bullet"/>
      <w:lvlText w:val=""/>
      <w:lvlJc w:val="left"/>
      <w:pPr>
        <w:tabs>
          <w:tab w:val="num" w:pos="2171"/>
        </w:tabs>
        <w:ind w:left="2171" w:hanging="360"/>
      </w:pPr>
      <w:rPr>
        <w:rFonts w:ascii="Symbol" w:hAnsi="Symbol" w:hint="default"/>
      </w:rPr>
    </w:lvl>
    <w:lvl w:ilvl="4" w:tplc="041B0003" w:tentative="1">
      <w:start w:val="1"/>
      <w:numFmt w:val="bullet"/>
      <w:lvlText w:val="o"/>
      <w:lvlJc w:val="left"/>
      <w:pPr>
        <w:tabs>
          <w:tab w:val="num" w:pos="2891"/>
        </w:tabs>
        <w:ind w:left="2891" w:hanging="360"/>
      </w:pPr>
      <w:rPr>
        <w:rFonts w:ascii="Courier New" w:hAnsi="Courier New" w:cs="Courier New" w:hint="default"/>
      </w:rPr>
    </w:lvl>
    <w:lvl w:ilvl="5" w:tplc="041B0005" w:tentative="1">
      <w:start w:val="1"/>
      <w:numFmt w:val="bullet"/>
      <w:lvlText w:val=""/>
      <w:lvlJc w:val="left"/>
      <w:pPr>
        <w:tabs>
          <w:tab w:val="num" w:pos="3611"/>
        </w:tabs>
        <w:ind w:left="3611" w:hanging="360"/>
      </w:pPr>
      <w:rPr>
        <w:rFonts w:ascii="Wingdings" w:hAnsi="Wingdings" w:hint="default"/>
      </w:rPr>
    </w:lvl>
    <w:lvl w:ilvl="6" w:tplc="041B0001" w:tentative="1">
      <w:start w:val="1"/>
      <w:numFmt w:val="bullet"/>
      <w:lvlText w:val=""/>
      <w:lvlJc w:val="left"/>
      <w:pPr>
        <w:tabs>
          <w:tab w:val="num" w:pos="4331"/>
        </w:tabs>
        <w:ind w:left="4331" w:hanging="360"/>
      </w:pPr>
      <w:rPr>
        <w:rFonts w:ascii="Symbol" w:hAnsi="Symbol" w:hint="default"/>
      </w:rPr>
    </w:lvl>
    <w:lvl w:ilvl="7" w:tplc="041B0003" w:tentative="1">
      <w:start w:val="1"/>
      <w:numFmt w:val="bullet"/>
      <w:lvlText w:val="o"/>
      <w:lvlJc w:val="left"/>
      <w:pPr>
        <w:tabs>
          <w:tab w:val="num" w:pos="5051"/>
        </w:tabs>
        <w:ind w:left="5051" w:hanging="360"/>
      </w:pPr>
      <w:rPr>
        <w:rFonts w:ascii="Courier New" w:hAnsi="Courier New" w:cs="Courier New" w:hint="default"/>
      </w:rPr>
    </w:lvl>
    <w:lvl w:ilvl="8" w:tplc="041B0005" w:tentative="1">
      <w:start w:val="1"/>
      <w:numFmt w:val="bullet"/>
      <w:lvlText w:val=""/>
      <w:lvlJc w:val="left"/>
      <w:pPr>
        <w:tabs>
          <w:tab w:val="num" w:pos="5771"/>
        </w:tabs>
        <w:ind w:left="5771" w:hanging="360"/>
      </w:pPr>
      <w:rPr>
        <w:rFonts w:ascii="Wingdings" w:hAnsi="Wingdings" w:hint="default"/>
      </w:rPr>
    </w:lvl>
  </w:abstractNum>
  <w:abstractNum w:abstractNumId="12" w15:restartNumberingAfterBreak="0">
    <w:nsid w:val="479326BF"/>
    <w:multiLevelType w:val="hybridMultilevel"/>
    <w:tmpl w:val="35F215A0"/>
    <w:lvl w:ilvl="0" w:tplc="6382E180">
      <w:start w:val="1"/>
      <w:numFmt w:val="bullet"/>
      <w:lvlText w:val="-"/>
      <w:lvlJc w:val="left"/>
      <w:pPr>
        <w:tabs>
          <w:tab w:val="num" w:pos="720"/>
        </w:tabs>
        <w:ind w:left="720" w:hanging="360"/>
      </w:pPr>
      <w:rPr>
        <w:rFonts w:ascii="Times New Roman" w:eastAsia="Times New Roman" w:hAnsi="Times New Roman" w:cs="Times New Roman" w:hint="default"/>
      </w:rPr>
    </w:lvl>
    <w:lvl w:ilvl="1" w:tplc="49128A68">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8036EB6"/>
    <w:multiLevelType w:val="hybridMultilevel"/>
    <w:tmpl w:val="2F66DC96"/>
    <w:lvl w:ilvl="0" w:tplc="6382E180">
      <w:start w:val="1"/>
      <w:numFmt w:val="bullet"/>
      <w:lvlText w:val="-"/>
      <w:lvlJc w:val="left"/>
      <w:pPr>
        <w:tabs>
          <w:tab w:val="num" w:pos="795"/>
        </w:tabs>
        <w:ind w:left="795"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F1038F"/>
    <w:multiLevelType w:val="hybridMultilevel"/>
    <w:tmpl w:val="7E8E919E"/>
    <w:lvl w:ilvl="0" w:tplc="FEFC920C">
      <w:start w:val="1"/>
      <w:numFmt w:val="bullet"/>
      <w:lvlText w:val="•"/>
      <w:lvlJc w:val="left"/>
      <w:pPr>
        <w:tabs>
          <w:tab w:val="num" w:pos="720"/>
        </w:tabs>
        <w:ind w:left="720" w:hanging="360"/>
      </w:pPr>
      <w:rPr>
        <w:rFonts w:ascii="Arial" w:hAnsi="Arial" w:hint="default"/>
      </w:rPr>
    </w:lvl>
    <w:lvl w:ilvl="1" w:tplc="617EAB62" w:tentative="1">
      <w:start w:val="1"/>
      <w:numFmt w:val="bullet"/>
      <w:lvlText w:val="•"/>
      <w:lvlJc w:val="left"/>
      <w:pPr>
        <w:tabs>
          <w:tab w:val="num" w:pos="1440"/>
        </w:tabs>
        <w:ind w:left="1440" w:hanging="360"/>
      </w:pPr>
      <w:rPr>
        <w:rFonts w:ascii="Arial" w:hAnsi="Arial" w:hint="default"/>
      </w:rPr>
    </w:lvl>
    <w:lvl w:ilvl="2" w:tplc="4C56E986" w:tentative="1">
      <w:start w:val="1"/>
      <w:numFmt w:val="bullet"/>
      <w:lvlText w:val="•"/>
      <w:lvlJc w:val="left"/>
      <w:pPr>
        <w:tabs>
          <w:tab w:val="num" w:pos="2160"/>
        </w:tabs>
        <w:ind w:left="2160" w:hanging="360"/>
      </w:pPr>
      <w:rPr>
        <w:rFonts w:ascii="Arial" w:hAnsi="Arial" w:hint="default"/>
      </w:rPr>
    </w:lvl>
    <w:lvl w:ilvl="3" w:tplc="65C465D6" w:tentative="1">
      <w:start w:val="1"/>
      <w:numFmt w:val="bullet"/>
      <w:lvlText w:val="•"/>
      <w:lvlJc w:val="left"/>
      <w:pPr>
        <w:tabs>
          <w:tab w:val="num" w:pos="2880"/>
        </w:tabs>
        <w:ind w:left="2880" w:hanging="360"/>
      </w:pPr>
      <w:rPr>
        <w:rFonts w:ascii="Arial" w:hAnsi="Arial" w:hint="default"/>
      </w:rPr>
    </w:lvl>
    <w:lvl w:ilvl="4" w:tplc="194269E2" w:tentative="1">
      <w:start w:val="1"/>
      <w:numFmt w:val="bullet"/>
      <w:lvlText w:val="•"/>
      <w:lvlJc w:val="left"/>
      <w:pPr>
        <w:tabs>
          <w:tab w:val="num" w:pos="3600"/>
        </w:tabs>
        <w:ind w:left="3600" w:hanging="360"/>
      </w:pPr>
      <w:rPr>
        <w:rFonts w:ascii="Arial" w:hAnsi="Arial" w:hint="default"/>
      </w:rPr>
    </w:lvl>
    <w:lvl w:ilvl="5" w:tplc="738AD058" w:tentative="1">
      <w:start w:val="1"/>
      <w:numFmt w:val="bullet"/>
      <w:lvlText w:val="•"/>
      <w:lvlJc w:val="left"/>
      <w:pPr>
        <w:tabs>
          <w:tab w:val="num" w:pos="4320"/>
        </w:tabs>
        <w:ind w:left="4320" w:hanging="360"/>
      </w:pPr>
      <w:rPr>
        <w:rFonts w:ascii="Arial" w:hAnsi="Arial" w:hint="default"/>
      </w:rPr>
    </w:lvl>
    <w:lvl w:ilvl="6" w:tplc="4DFC2514" w:tentative="1">
      <w:start w:val="1"/>
      <w:numFmt w:val="bullet"/>
      <w:lvlText w:val="•"/>
      <w:lvlJc w:val="left"/>
      <w:pPr>
        <w:tabs>
          <w:tab w:val="num" w:pos="5040"/>
        </w:tabs>
        <w:ind w:left="5040" w:hanging="360"/>
      </w:pPr>
      <w:rPr>
        <w:rFonts w:ascii="Arial" w:hAnsi="Arial" w:hint="default"/>
      </w:rPr>
    </w:lvl>
    <w:lvl w:ilvl="7" w:tplc="F1644F4C" w:tentative="1">
      <w:start w:val="1"/>
      <w:numFmt w:val="bullet"/>
      <w:lvlText w:val="•"/>
      <w:lvlJc w:val="left"/>
      <w:pPr>
        <w:tabs>
          <w:tab w:val="num" w:pos="5760"/>
        </w:tabs>
        <w:ind w:left="5760" w:hanging="360"/>
      </w:pPr>
      <w:rPr>
        <w:rFonts w:ascii="Arial" w:hAnsi="Arial" w:hint="default"/>
      </w:rPr>
    </w:lvl>
    <w:lvl w:ilvl="8" w:tplc="747C16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366EC9"/>
    <w:multiLevelType w:val="hybridMultilevel"/>
    <w:tmpl w:val="C868D3D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522A6A4A"/>
    <w:multiLevelType w:val="hybridMultilevel"/>
    <w:tmpl w:val="C38668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87019F8"/>
    <w:multiLevelType w:val="multilevel"/>
    <w:tmpl w:val="E09A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9014F5"/>
    <w:multiLevelType w:val="hybridMultilevel"/>
    <w:tmpl w:val="43660778"/>
    <w:lvl w:ilvl="0" w:tplc="DE2CF0EA">
      <w:start w:val="1"/>
      <w:numFmt w:val="bullet"/>
      <w:lvlText w:val="•"/>
      <w:lvlJc w:val="left"/>
      <w:pPr>
        <w:tabs>
          <w:tab w:val="num" w:pos="720"/>
        </w:tabs>
        <w:ind w:left="720" w:hanging="360"/>
      </w:pPr>
      <w:rPr>
        <w:rFonts w:ascii="Arial" w:hAnsi="Arial" w:hint="default"/>
      </w:rPr>
    </w:lvl>
    <w:lvl w:ilvl="1" w:tplc="006A446E" w:tentative="1">
      <w:start w:val="1"/>
      <w:numFmt w:val="bullet"/>
      <w:lvlText w:val="•"/>
      <w:lvlJc w:val="left"/>
      <w:pPr>
        <w:tabs>
          <w:tab w:val="num" w:pos="1440"/>
        </w:tabs>
        <w:ind w:left="1440" w:hanging="360"/>
      </w:pPr>
      <w:rPr>
        <w:rFonts w:ascii="Arial" w:hAnsi="Arial" w:hint="default"/>
      </w:rPr>
    </w:lvl>
    <w:lvl w:ilvl="2" w:tplc="A05694F4" w:tentative="1">
      <w:start w:val="1"/>
      <w:numFmt w:val="bullet"/>
      <w:lvlText w:val="•"/>
      <w:lvlJc w:val="left"/>
      <w:pPr>
        <w:tabs>
          <w:tab w:val="num" w:pos="2160"/>
        </w:tabs>
        <w:ind w:left="2160" w:hanging="360"/>
      </w:pPr>
      <w:rPr>
        <w:rFonts w:ascii="Arial" w:hAnsi="Arial" w:hint="default"/>
      </w:rPr>
    </w:lvl>
    <w:lvl w:ilvl="3" w:tplc="DA129218" w:tentative="1">
      <w:start w:val="1"/>
      <w:numFmt w:val="bullet"/>
      <w:lvlText w:val="•"/>
      <w:lvlJc w:val="left"/>
      <w:pPr>
        <w:tabs>
          <w:tab w:val="num" w:pos="2880"/>
        </w:tabs>
        <w:ind w:left="2880" w:hanging="360"/>
      </w:pPr>
      <w:rPr>
        <w:rFonts w:ascii="Arial" w:hAnsi="Arial" w:hint="default"/>
      </w:rPr>
    </w:lvl>
    <w:lvl w:ilvl="4" w:tplc="4F48FE6C" w:tentative="1">
      <w:start w:val="1"/>
      <w:numFmt w:val="bullet"/>
      <w:lvlText w:val="•"/>
      <w:lvlJc w:val="left"/>
      <w:pPr>
        <w:tabs>
          <w:tab w:val="num" w:pos="3600"/>
        </w:tabs>
        <w:ind w:left="3600" w:hanging="360"/>
      </w:pPr>
      <w:rPr>
        <w:rFonts w:ascii="Arial" w:hAnsi="Arial" w:hint="default"/>
      </w:rPr>
    </w:lvl>
    <w:lvl w:ilvl="5" w:tplc="2A4C0846" w:tentative="1">
      <w:start w:val="1"/>
      <w:numFmt w:val="bullet"/>
      <w:lvlText w:val="•"/>
      <w:lvlJc w:val="left"/>
      <w:pPr>
        <w:tabs>
          <w:tab w:val="num" w:pos="4320"/>
        </w:tabs>
        <w:ind w:left="4320" w:hanging="360"/>
      </w:pPr>
      <w:rPr>
        <w:rFonts w:ascii="Arial" w:hAnsi="Arial" w:hint="default"/>
      </w:rPr>
    </w:lvl>
    <w:lvl w:ilvl="6" w:tplc="ABB26ED8" w:tentative="1">
      <w:start w:val="1"/>
      <w:numFmt w:val="bullet"/>
      <w:lvlText w:val="•"/>
      <w:lvlJc w:val="left"/>
      <w:pPr>
        <w:tabs>
          <w:tab w:val="num" w:pos="5040"/>
        </w:tabs>
        <w:ind w:left="5040" w:hanging="360"/>
      </w:pPr>
      <w:rPr>
        <w:rFonts w:ascii="Arial" w:hAnsi="Arial" w:hint="default"/>
      </w:rPr>
    </w:lvl>
    <w:lvl w:ilvl="7" w:tplc="D36C892C" w:tentative="1">
      <w:start w:val="1"/>
      <w:numFmt w:val="bullet"/>
      <w:lvlText w:val="•"/>
      <w:lvlJc w:val="left"/>
      <w:pPr>
        <w:tabs>
          <w:tab w:val="num" w:pos="5760"/>
        </w:tabs>
        <w:ind w:left="5760" w:hanging="360"/>
      </w:pPr>
      <w:rPr>
        <w:rFonts w:ascii="Arial" w:hAnsi="Arial" w:hint="default"/>
      </w:rPr>
    </w:lvl>
    <w:lvl w:ilvl="8" w:tplc="07F20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8B189B"/>
    <w:multiLevelType w:val="hybridMultilevel"/>
    <w:tmpl w:val="3C587AD8"/>
    <w:lvl w:ilvl="0" w:tplc="6382E180">
      <w:start w:val="1"/>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1F25B2"/>
    <w:multiLevelType w:val="hybridMultilevel"/>
    <w:tmpl w:val="9EDCD73E"/>
    <w:lvl w:ilvl="0" w:tplc="A8FE9C7E">
      <w:start w:val="1"/>
      <w:numFmt w:val="bullet"/>
      <w:lvlText w:val=""/>
      <w:lvlJc w:val="left"/>
      <w:pPr>
        <w:tabs>
          <w:tab w:val="num" w:pos="360"/>
        </w:tabs>
        <w:ind w:left="360" w:hanging="360"/>
      </w:pPr>
      <w:rPr>
        <w:rFonts w:ascii="Symbol" w:hAnsi="Symbol" w:hint="default"/>
        <w:color w:val="auto"/>
        <w:sz w:val="16"/>
        <w:szCs w:val="16"/>
      </w:rPr>
    </w:lvl>
    <w:lvl w:ilvl="1" w:tplc="041B0003" w:tentative="1">
      <w:start w:val="1"/>
      <w:numFmt w:val="bullet"/>
      <w:lvlText w:val="o"/>
      <w:lvlJc w:val="left"/>
      <w:pPr>
        <w:tabs>
          <w:tab w:val="num" w:pos="731"/>
        </w:tabs>
        <w:ind w:left="731" w:hanging="360"/>
      </w:pPr>
      <w:rPr>
        <w:rFonts w:ascii="Courier New" w:hAnsi="Courier New" w:cs="Courier New" w:hint="default"/>
      </w:rPr>
    </w:lvl>
    <w:lvl w:ilvl="2" w:tplc="041B0005" w:tentative="1">
      <w:start w:val="1"/>
      <w:numFmt w:val="bullet"/>
      <w:lvlText w:val=""/>
      <w:lvlJc w:val="left"/>
      <w:pPr>
        <w:tabs>
          <w:tab w:val="num" w:pos="1451"/>
        </w:tabs>
        <w:ind w:left="1451" w:hanging="360"/>
      </w:pPr>
      <w:rPr>
        <w:rFonts w:ascii="Wingdings" w:hAnsi="Wingdings" w:hint="default"/>
      </w:rPr>
    </w:lvl>
    <w:lvl w:ilvl="3" w:tplc="041B0001" w:tentative="1">
      <w:start w:val="1"/>
      <w:numFmt w:val="bullet"/>
      <w:lvlText w:val=""/>
      <w:lvlJc w:val="left"/>
      <w:pPr>
        <w:tabs>
          <w:tab w:val="num" w:pos="2171"/>
        </w:tabs>
        <w:ind w:left="2171" w:hanging="360"/>
      </w:pPr>
      <w:rPr>
        <w:rFonts w:ascii="Symbol" w:hAnsi="Symbol" w:hint="default"/>
      </w:rPr>
    </w:lvl>
    <w:lvl w:ilvl="4" w:tplc="041B0003" w:tentative="1">
      <w:start w:val="1"/>
      <w:numFmt w:val="bullet"/>
      <w:lvlText w:val="o"/>
      <w:lvlJc w:val="left"/>
      <w:pPr>
        <w:tabs>
          <w:tab w:val="num" w:pos="2891"/>
        </w:tabs>
        <w:ind w:left="2891" w:hanging="360"/>
      </w:pPr>
      <w:rPr>
        <w:rFonts w:ascii="Courier New" w:hAnsi="Courier New" w:cs="Courier New" w:hint="default"/>
      </w:rPr>
    </w:lvl>
    <w:lvl w:ilvl="5" w:tplc="041B0005" w:tentative="1">
      <w:start w:val="1"/>
      <w:numFmt w:val="bullet"/>
      <w:lvlText w:val=""/>
      <w:lvlJc w:val="left"/>
      <w:pPr>
        <w:tabs>
          <w:tab w:val="num" w:pos="3611"/>
        </w:tabs>
        <w:ind w:left="3611" w:hanging="360"/>
      </w:pPr>
      <w:rPr>
        <w:rFonts w:ascii="Wingdings" w:hAnsi="Wingdings" w:hint="default"/>
      </w:rPr>
    </w:lvl>
    <w:lvl w:ilvl="6" w:tplc="041B0001" w:tentative="1">
      <w:start w:val="1"/>
      <w:numFmt w:val="bullet"/>
      <w:lvlText w:val=""/>
      <w:lvlJc w:val="left"/>
      <w:pPr>
        <w:tabs>
          <w:tab w:val="num" w:pos="4331"/>
        </w:tabs>
        <w:ind w:left="4331" w:hanging="360"/>
      </w:pPr>
      <w:rPr>
        <w:rFonts w:ascii="Symbol" w:hAnsi="Symbol" w:hint="default"/>
      </w:rPr>
    </w:lvl>
    <w:lvl w:ilvl="7" w:tplc="041B0003" w:tentative="1">
      <w:start w:val="1"/>
      <w:numFmt w:val="bullet"/>
      <w:lvlText w:val="o"/>
      <w:lvlJc w:val="left"/>
      <w:pPr>
        <w:tabs>
          <w:tab w:val="num" w:pos="5051"/>
        </w:tabs>
        <w:ind w:left="5051" w:hanging="360"/>
      </w:pPr>
      <w:rPr>
        <w:rFonts w:ascii="Courier New" w:hAnsi="Courier New" w:cs="Courier New" w:hint="default"/>
      </w:rPr>
    </w:lvl>
    <w:lvl w:ilvl="8" w:tplc="041B0005" w:tentative="1">
      <w:start w:val="1"/>
      <w:numFmt w:val="bullet"/>
      <w:lvlText w:val=""/>
      <w:lvlJc w:val="left"/>
      <w:pPr>
        <w:tabs>
          <w:tab w:val="num" w:pos="5771"/>
        </w:tabs>
        <w:ind w:left="5771" w:hanging="360"/>
      </w:pPr>
      <w:rPr>
        <w:rFonts w:ascii="Wingdings" w:hAnsi="Wingdings" w:hint="default"/>
      </w:rPr>
    </w:lvl>
  </w:abstractNum>
  <w:abstractNum w:abstractNumId="21" w15:restartNumberingAfterBreak="0">
    <w:nsid w:val="65053592"/>
    <w:multiLevelType w:val="hybridMultilevel"/>
    <w:tmpl w:val="B62EB850"/>
    <w:lvl w:ilvl="0" w:tplc="72C6921C">
      <w:start w:val="1"/>
      <w:numFmt w:val="bullet"/>
      <w:lvlText w:val="•"/>
      <w:lvlJc w:val="left"/>
      <w:pPr>
        <w:tabs>
          <w:tab w:val="num" w:pos="720"/>
        </w:tabs>
        <w:ind w:left="720" w:hanging="360"/>
      </w:pPr>
      <w:rPr>
        <w:rFonts w:ascii="Arial" w:hAnsi="Arial" w:hint="default"/>
      </w:rPr>
    </w:lvl>
    <w:lvl w:ilvl="1" w:tplc="B64646EA" w:tentative="1">
      <w:start w:val="1"/>
      <w:numFmt w:val="bullet"/>
      <w:lvlText w:val="•"/>
      <w:lvlJc w:val="left"/>
      <w:pPr>
        <w:tabs>
          <w:tab w:val="num" w:pos="1440"/>
        </w:tabs>
        <w:ind w:left="1440" w:hanging="360"/>
      </w:pPr>
      <w:rPr>
        <w:rFonts w:ascii="Arial" w:hAnsi="Arial" w:hint="default"/>
      </w:rPr>
    </w:lvl>
    <w:lvl w:ilvl="2" w:tplc="E7A8D600" w:tentative="1">
      <w:start w:val="1"/>
      <w:numFmt w:val="bullet"/>
      <w:lvlText w:val="•"/>
      <w:lvlJc w:val="left"/>
      <w:pPr>
        <w:tabs>
          <w:tab w:val="num" w:pos="2160"/>
        </w:tabs>
        <w:ind w:left="2160" w:hanging="360"/>
      </w:pPr>
      <w:rPr>
        <w:rFonts w:ascii="Arial" w:hAnsi="Arial" w:hint="default"/>
      </w:rPr>
    </w:lvl>
    <w:lvl w:ilvl="3" w:tplc="3698BE76" w:tentative="1">
      <w:start w:val="1"/>
      <w:numFmt w:val="bullet"/>
      <w:lvlText w:val="•"/>
      <w:lvlJc w:val="left"/>
      <w:pPr>
        <w:tabs>
          <w:tab w:val="num" w:pos="2880"/>
        </w:tabs>
        <w:ind w:left="2880" w:hanging="360"/>
      </w:pPr>
      <w:rPr>
        <w:rFonts w:ascii="Arial" w:hAnsi="Arial" w:hint="default"/>
      </w:rPr>
    </w:lvl>
    <w:lvl w:ilvl="4" w:tplc="2E340956" w:tentative="1">
      <w:start w:val="1"/>
      <w:numFmt w:val="bullet"/>
      <w:lvlText w:val="•"/>
      <w:lvlJc w:val="left"/>
      <w:pPr>
        <w:tabs>
          <w:tab w:val="num" w:pos="3600"/>
        </w:tabs>
        <w:ind w:left="3600" w:hanging="360"/>
      </w:pPr>
      <w:rPr>
        <w:rFonts w:ascii="Arial" w:hAnsi="Arial" w:hint="default"/>
      </w:rPr>
    </w:lvl>
    <w:lvl w:ilvl="5" w:tplc="A8BCC65A" w:tentative="1">
      <w:start w:val="1"/>
      <w:numFmt w:val="bullet"/>
      <w:lvlText w:val="•"/>
      <w:lvlJc w:val="left"/>
      <w:pPr>
        <w:tabs>
          <w:tab w:val="num" w:pos="4320"/>
        </w:tabs>
        <w:ind w:left="4320" w:hanging="360"/>
      </w:pPr>
      <w:rPr>
        <w:rFonts w:ascii="Arial" w:hAnsi="Arial" w:hint="default"/>
      </w:rPr>
    </w:lvl>
    <w:lvl w:ilvl="6" w:tplc="133EB9F8" w:tentative="1">
      <w:start w:val="1"/>
      <w:numFmt w:val="bullet"/>
      <w:lvlText w:val="•"/>
      <w:lvlJc w:val="left"/>
      <w:pPr>
        <w:tabs>
          <w:tab w:val="num" w:pos="5040"/>
        </w:tabs>
        <w:ind w:left="5040" w:hanging="360"/>
      </w:pPr>
      <w:rPr>
        <w:rFonts w:ascii="Arial" w:hAnsi="Arial" w:hint="default"/>
      </w:rPr>
    </w:lvl>
    <w:lvl w:ilvl="7" w:tplc="F76446AA" w:tentative="1">
      <w:start w:val="1"/>
      <w:numFmt w:val="bullet"/>
      <w:lvlText w:val="•"/>
      <w:lvlJc w:val="left"/>
      <w:pPr>
        <w:tabs>
          <w:tab w:val="num" w:pos="5760"/>
        </w:tabs>
        <w:ind w:left="5760" w:hanging="360"/>
      </w:pPr>
      <w:rPr>
        <w:rFonts w:ascii="Arial" w:hAnsi="Arial" w:hint="default"/>
      </w:rPr>
    </w:lvl>
    <w:lvl w:ilvl="8" w:tplc="666000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7F201B"/>
    <w:multiLevelType w:val="hybridMultilevel"/>
    <w:tmpl w:val="8D1AA628"/>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C705E91"/>
    <w:multiLevelType w:val="hybridMultilevel"/>
    <w:tmpl w:val="56428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B606578"/>
    <w:multiLevelType w:val="hybridMultilevel"/>
    <w:tmpl w:val="06F4FF66"/>
    <w:lvl w:ilvl="0" w:tplc="A8FE9C7E">
      <w:start w:val="1"/>
      <w:numFmt w:val="bullet"/>
      <w:lvlText w:val=""/>
      <w:lvlJc w:val="left"/>
      <w:pPr>
        <w:tabs>
          <w:tab w:val="num" w:pos="360"/>
        </w:tabs>
        <w:ind w:left="360" w:hanging="360"/>
      </w:pPr>
      <w:rPr>
        <w:rFonts w:ascii="Symbol" w:hAnsi="Symbol" w:hint="default"/>
        <w:color w:val="auto"/>
        <w:sz w:val="16"/>
        <w:szCs w:val="16"/>
      </w:rPr>
    </w:lvl>
    <w:lvl w:ilvl="1" w:tplc="041B0003" w:tentative="1">
      <w:start w:val="1"/>
      <w:numFmt w:val="bullet"/>
      <w:lvlText w:val="o"/>
      <w:lvlJc w:val="left"/>
      <w:pPr>
        <w:tabs>
          <w:tab w:val="num" w:pos="731"/>
        </w:tabs>
        <w:ind w:left="731" w:hanging="360"/>
      </w:pPr>
      <w:rPr>
        <w:rFonts w:ascii="Courier New" w:hAnsi="Courier New" w:cs="Courier New" w:hint="default"/>
      </w:rPr>
    </w:lvl>
    <w:lvl w:ilvl="2" w:tplc="041B0005" w:tentative="1">
      <w:start w:val="1"/>
      <w:numFmt w:val="bullet"/>
      <w:lvlText w:val=""/>
      <w:lvlJc w:val="left"/>
      <w:pPr>
        <w:tabs>
          <w:tab w:val="num" w:pos="1451"/>
        </w:tabs>
        <w:ind w:left="1451" w:hanging="360"/>
      </w:pPr>
      <w:rPr>
        <w:rFonts w:ascii="Wingdings" w:hAnsi="Wingdings" w:hint="default"/>
      </w:rPr>
    </w:lvl>
    <w:lvl w:ilvl="3" w:tplc="041B0001" w:tentative="1">
      <w:start w:val="1"/>
      <w:numFmt w:val="bullet"/>
      <w:lvlText w:val=""/>
      <w:lvlJc w:val="left"/>
      <w:pPr>
        <w:tabs>
          <w:tab w:val="num" w:pos="2171"/>
        </w:tabs>
        <w:ind w:left="2171" w:hanging="360"/>
      </w:pPr>
      <w:rPr>
        <w:rFonts w:ascii="Symbol" w:hAnsi="Symbol" w:hint="default"/>
      </w:rPr>
    </w:lvl>
    <w:lvl w:ilvl="4" w:tplc="041B0003" w:tentative="1">
      <w:start w:val="1"/>
      <w:numFmt w:val="bullet"/>
      <w:lvlText w:val="o"/>
      <w:lvlJc w:val="left"/>
      <w:pPr>
        <w:tabs>
          <w:tab w:val="num" w:pos="2891"/>
        </w:tabs>
        <w:ind w:left="2891" w:hanging="360"/>
      </w:pPr>
      <w:rPr>
        <w:rFonts w:ascii="Courier New" w:hAnsi="Courier New" w:cs="Courier New" w:hint="default"/>
      </w:rPr>
    </w:lvl>
    <w:lvl w:ilvl="5" w:tplc="041B0005" w:tentative="1">
      <w:start w:val="1"/>
      <w:numFmt w:val="bullet"/>
      <w:lvlText w:val=""/>
      <w:lvlJc w:val="left"/>
      <w:pPr>
        <w:tabs>
          <w:tab w:val="num" w:pos="3611"/>
        </w:tabs>
        <w:ind w:left="3611" w:hanging="360"/>
      </w:pPr>
      <w:rPr>
        <w:rFonts w:ascii="Wingdings" w:hAnsi="Wingdings" w:hint="default"/>
      </w:rPr>
    </w:lvl>
    <w:lvl w:ilvl="6" w:tplc="041B0001" w:tentative="1">
      <w:start w:val="1"/>
      <w:numFmt w:val="bullet"/>
      <w:lvlText w:val=""/>
      <w:lvlJc w:val="left"/>
      <w:pPr>
        <w:tabs>
          <w:tab w:val="num" w:pos="4331"/>
        </w:tabs>
        <w:ind w:left="4331" w:hanging="360"/>
      </w:pPr>
      <w:rPr>
        <w:rFonts w:ascii="Symbol" w:hAnsi="Symbol" w:hint="default"/>
      </w:rPr>
    </w:lvl>
    <w:lvl w:ilvl="7" w:tplc="041B0003" w:tentative="1">
      <w:start w:val="1"/>
      <w:numFmt w:val="bullet"/>
      <w:lvlText w:val="o"/>
      <w:lvlJc w:val="left"/>
      <w:pPr>
        <w:tabs>
          <w:tab w:val="num" w:pos="5051"/>
        </w:tabs>
        <w:ind w:left="5051" w:hanging="360"/>
      </w:pPr>
      <w:rPr>
        <w:rFonts w:ascii="Courier New" w:hAnsi="Courier New" w:cs="Courier New" w:hint="default"/>
      </w:rPr>
    </w:lvl>
    <w:lvl w:ilvl="8" w:tplc="041B0005" w:tentative="1">
      <w:start w:val="1"/>
      <w:numFmt w:val="bullet"/>
      <w:lvlText w:val=""/>
      <w:lvlJc w:val="left"/>
      <w:pPr>
        <w:tabs>
          <w:tab w:val="num" w:pos="5771"/>
        </w:tabs>
        <w:ind w:left="5771" w:hanging="360"/>
      </w:pPr>
      <w:rPr>
        <w:rFonts w:ascii="Wingdings" w:hAnsi="Wingdings" w:hint="default"/>
      </w:rPr>
    </w:lvl>
  </w:abstractNum>
  <w:num w:numId="1">
    <w:abstractNumId w:val="9"/>
  </w:num>
  <w:num w:numId="2">
    <w:abstractNumId w:val="23"/>
  </w:num>
  <w:num w:numId="3">
    <w:abstractNumId w:val="4"/>
  </w:num>
  <w:num w:numId="4">
    <w:abstractNumId w:val="19"/>
  </w:num>
  <w:num w:numId="5">
    <w:abstractNumId w:val="7"/>
  </w:num>
  <w:num w:numId="6">
    <w:abstractNumId w:val="13"/>
  </w:num>
  <w:num w:numId="7">
    <w:abstractNumId w:val="1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0"/>
  </w:num>
  <w:num w:numId="11">
    <w:abstractNumId w:val="3"/>
  </w:num>
  <w:num w:numId="12">
    <w:abstractNumId w:val="6"/>
  </w:num>
  <w:num w:numId="13">
    <w:abstractNumId w:val="8"/>
  </w:num>
  <w:num w:numId="14">
    <w:abstractNumId w:val="11"/>
  </w:num>
  <w:num w:numId="15">
    <w:abstractNumId w:val="10"/>
  </w:num>
  <w:num w:numId="16">
    <w:abstractNumId w:val="20"/>
  </w:num>
  <w:num w:numId="17">
    <w:abstractNumId w:val="24"/>
  </w:num>
  <w:num w:numId="18">
    <w:abstractNumId w:val="15"/>
  </w:num>
  <w:num w:numId="19">
    <w:abstractNumId w:val="17"/>
  </w:num>
  <w:num w:numId="20">
    <w:abstractNumId w:val="22"/>
  </w:num>
  <w:num w:numId="21">
    <w:abstractNumId w:val="16"/>
  </w:num>
  <w:num w:numId="22">
    <w:abstractNumId w:val="5"/>
  </w:num>
  <w:num w:numId="23">
    <w:abstractNumId w:val="21"/>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5F"/>
    <w:rsid w:val="00072A9B"/>
    <w:rsid w:val="002B0D02"/>
    <w:rsid w:val="006A5773"/>
    <w:rsid w:val="0086153A"/>
    <w:rsid w:val="00966919"/>
    <w:rsid w:val="009F605A"/>
    <w:rsid w:val="00A24F6C"/>
    <w:rsid w:val="00A4177E"/>
    <w:rsid w:val="00A6668A"/>
    <w:rsid w:val="00B72B08"/>
    <w:rsid w:val="00C3625F"/>
    <w:rsid w:val="00D414F3"/>
    <w:rsid w:val="00DB521C"/>
    <w:rsid w:val="00EB5BD4"/>
    <w:rsid w:val="00F52479"/>
    <w:rsid w:val="00FC3B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F9773-1B30-4B18-B6DE-68436129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625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C3625F"/>
    <w:pPr>
      <w:keepNext/>
      <w:autoSpaceDE w:val="0"/>
      <w:autoSpaceDN w:val="0"/>
      <w:adjustRightInd w:val="0"/>
      <w:outlineLvl w:val="0"/>
    </w:pPr>
    <w:rPr>
      <w:rFonts w:ascii="Arial" w:hAnsi="Arial" w:cs="Arial"/>
      <w:b/>
      <w:bCs/>
      <w:sz w:val="28"/>
      <w:szCs w:val="22"/>
      <w:u w:val="single"/>
    </w:rPr>
  </w:style>
  <w:style w:type="paragraph" w:styleId="Nadpis2">
    <w:name w:val="heading 2"/>
    <w:basedOn w:val="Normlny"/>
    <w:next w:val="Normlny"/>
    <w:link w:val="Nadpis2Char"/>
    <w:qFormat/>
    <w:rsid w:val="00C3625F"/>
    <w:pPr>
      <w:keepNext/>
      <w:spacing w:before="100" w:beforeAutospacing="1" w:after="100" w:afterAutospacing="1"/>
      <w:jc w:val="both"/>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3625F"/>
    <w:rPr>
      <w:rFonts w:ascii="Arial" w:eastAsia="Times New Roman" w:hAnsi="Arial" w:cs="Arial"/>
      <w:b/>
      <w:bCs/>
      <w:sz w:val="28"/>
      <w:u w:val="single"/>
      <w:lang w:eastAsia="cs-CZ"/>
    </w:rPr>
  </w:style>
  <w:style w:type="character" w:customStyle="1" w:styleId="Nadpis2Char">
    <w:name w:val="Nadpis 2 Char"/>
    <w:basedOn w:val="Predvolenpsmoodseku"/>
    <w:link w:val="Nadpis2"/>
    <w:rsid w:val="00C3625F"/>
    <w:rPr>
      <w:rFonts w:ascii="Times New Roman" w:eastAsia="Times New Roman" w:hAnsi="Times New Roman" w:cs="Times New Roman"/>
      <w:b/>
      <w:bCs/>
      <w:sz w:val="24"/>
      <w:szCs w:val="24"/>
      <w:lang w:eastAsia="cs-CZ"/>
    </w:rPr>
  </w:style>
  <w:style w:type="paragraph" w:styleId="Zarkazkladnhotextu">
    <w:name w:val="Body Text Indent"/>
    <w:basedOn w:val="Normlny"/>
    <w:link w:val="ZarkazkladnhotextuChar"/>
    <w:semiHidden/>
    <w:rsid w:val="00C3625F"/>
    <w:pPr>
      <w:ind w:left="360"/>
    </w:pPr>
  </w:style>
  <w:style w:type="character" w:customStyle="1" w:styleId="ZarkazkladnhotextuChar">
    <w:name w:val="Zarážka základného textu Char"/>
    <w:basedOn w:val="Predvolenpsmoodseku"/>
    <w:link w:val="Zarkazkladnhotextu"/>
    <w:semiHidden/>
    <w:rsid w:val="00C3625F"/>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C3625F"/>
    <w:rPr>
      <w:color w:val="0000FF"/>
      <w:u w:val="single"/>
    </w:rPr>
  </w:style>
  <w:style w:type="paragraph" w:customStyle="1" w:styleId="Default">
    <w:name w:val="Default"/>
    <w:rsid w:val="00D414F3"/>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rsid w:val="00D414F3"/>
    <w:pPr>
      <w:tabs>
        <w:tab w:val="center" w:pos="4536"/>
        <w:tab w:val="right" w:pos="9072"/>
      </w:tabs>
    </w:pPr>
    <w:rPr>
      <w:lang w:eastAsia="sk-SK"/>
    </w:rPr>
  </w:style>
  <w:style w:type="character" w:customStyle="1" w:styleId="PtaChar">
    <w:name w:val="Päta Char"/>
    <w:basedOn w:val="Predvolenpsmoodseku"/>
    <w:link w:val="Pta"/>
    <w:uiPriority w:val="99"/>
    <w:rsid w:val="00D414F3"/>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6A5773"/>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5773"/>
    <w:rPr>
      <w:rFonts w:ascii="Segoe UI" w:eastAsia="Times New Roman" w:hAnsi="Segoe UI" w:cs="Segoe UI"/>
      <w:sz w:val="18"/>
      <w:szCs w:val="18"/>
      <w:lang w:eastAsia="cs-CZ"/>
    </w:rPr>
  </w:style>
  <w:style w:type="character" w:styleId="slostrany">
    <w:name w:val="page number"/>
    <w:basedOn w:val="Predvolenpsmoodseku"/>
    <w:rsid w:val="00F52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2.statpedu.sk/buxus/docs/kurikularna_transformacia/vzor1.pdf"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10627</Words>
  <Characters>60574</Characters>
  <Application>Microsoft Office Word</Application>
  <DocSecurity>0</DocSecurity>
  <Lines>504</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13</cp:revision>
  <cp:lastPrinted>2019-10-06T15:40:00Z</cp:lastPrinted>
  <dcterms:created xsi:type="dcterms:W3CDTF">2019-09-30T15:51:00Z</dcterms:created>
  <dcterms:modified xsi:type="dcterms:W3CDTF">2019-10-06T15:52:00Z</dcterms:modified>
</cp:coreProperties>
</file>